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contextualSpacing/>
        <w:jc w:val="center"/>
        <w:rPr>
          <w:rFonts w:ascii="宋体" w:hAnsi="宋体" w:eastAsia="宋体" w:cs="Times New Roman"/>
          <w:b/>
          <w:sz w:val="32"/>
          <w:szCs w:val="32"/>
        </w:rPr>
      </w:pPr>
      <w:r>
        <w:rPr>
          <w:rFonts w:hint="eastAsia" w:ascii="宋体" w:hAnsi="宋体" w:eastAsia="宋体" w:cs="Times New Roman"/>
          <w:b/>
          <w:sz w:val="32"/>
          <w:szCs w:val="32"/>
        </w:rPr>
        <w:t>3 江南</w:t>
      </w:r>
    </w:p>
    <w:tbl>
      <w:tblPr>
        <w:tblStyle w:val="7"/>
        <w:tblW w:w="8897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96"/>
        <w:gridCol w:w="720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99" w:hRule="atLeast"/>
        </w:trPr>
        <w:tc>
          <w:tcPr>
            <w:tcW w:w="8897" w:type="dxa"/>
            <w:gridSpan w:val="2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color w:val="FF0000"/>
              </w:rPr>
            </w:pPr>
            <w:r>
              <w:rPr>
                <w:rFonts w:hint="eastAsia" w:ascii="宋体" w:hAnsi="宋体" w:eastAsia="宋体"/>
                <w:b/>
              </w:rPr>
              <w:t>学 案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学习目标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1.认识“江、南”等 9 个生字和三点水、草字头 2 个偏旁；会写“可、东、西”3 个字 和竖钩、竖弯 2 个笔画。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</w:rPr>
            </w:pPr>
            <w:r>
              <w:rPr>
                <w:rFonts w:hint="eastAsia" w:ascii="宋体" w:hAnsi="宋体" w:eastAsia="宋体" w:cs="宋体"/>
              </w:rPr>
              <w:t>2.正确朗读课文，背诵课文。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color w:val="000000"/>
                <w:sz w:val="24"/>
                <w:szCs w:val="24"/>
              </w:rPr>
            </w:pPr>
            <w:r>
              <w:rPr>
                <w:rFonts w:hint="eastAsia" w:ascii="宋体" w:hAnsi="宋体" w:eastAsia="宋体" w:cs="宋体"/>
              </w:rPr>
              <w:t>3.结合插图，了解江南水乡人们采莲的情景，感受江南的美丽。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学习重难点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contextualSpacing/>
              <w:jc w:val="left"/>
              <w:rPr>
                <w:rFonts w:ascii="宋体" w:hAnsi="宋体" w:eastAsia="宋体" w:cs="宋体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【重点】</w:t>
            </w:r>
            <w:r>
              <w:rPr>
                <w:rFonts w:hint="eastAsia" w:ascii="宋体" w:hAnsi="宋体" w:eastAsia="宋体" w:cs="宋体"/>
                <w:szCs w:val="21"/>
              </w:rPr>
              <w:t>朗读课文，背诵课文，感受江南美景，热爱美丽的大自然。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/>
                <w:szCs w:val="21"/>
              </w:rPr>
              <w:t>【难点】</w:t>
            </w:r>
            <w:r>
              <w:rPr>
                <w:rFonts w:hint="eastAsia" w:ascii="宋体" w:hAnsi="宋体" w:eastAsia="宋体" w:cs="宋体"/>
              </w:rPr>
              <w:t>1.想象诗歌描绘的图景。2.学习诵读古诗。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szCs w:val="21"/>
              </w:rPr>
            </w:pPr>
            <w:r>
              <w:rPr>
                <w:rFonts w:hint="eastAsia" w:ascii="宋体" w:hAnsi="宋体" w:eastAsia="宋体"/>
                <w:b/>
              </w:rPr>
              <w:t>学习过程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szCs w:val="21"/>
              </w:rPr>
            </w:pPr>
            <w:r>
              <w:rPr>
                <w:rFonts w:hint="eastAsia" w:ascii="宋体" w:hAnsi="宋体" w:eastAsia="宋体"/>
                <w:b/>
                <w:szCs w:val="21"/>
              </w:rPr>
              <w:t>学习内容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8" w:hRule="atLeast"/>
        </w:trPr>
        <w:tc>
          <w:tcPr>
            <w:tcW w:w="1696" w:type="dxa"/>
            <w:vMerge w:val="restart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预学</w:t>
            </w:r>
          </w:p>
        </w:tc>
        <w:tc>
          <w:tcPr>
            <w:tcW w:w="7201" w:type="dxa"/>
          </w:tcPr>
          <w:p>
            <w:pPr>
              <w:tabs>
                <w:tab w:val="left" w:pos="3150"/>
              </w:tabs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一、自己试着通顺、流畅地朗读课文，注意朗读节奏与感情。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94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二、圈出本课要求会认的生字、要求会写的生字，多读几遍。试着做生字卡片。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69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三、搜集信息</w:t>
            </w:r>
          </w:p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试着通过书籍、网络等方式搜集春、夏、秋、冬的图片。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1696" w:type="dxa"/>
            <w:vMerge w:val="continue"/>
            <w:vAlign w:val="center"/>
          </w:tcPr>
          <w:p>
            <w:pPr>
              <w:spacing w:line="360" w:lineRule="auto"/>
              <w:ind w:firstLine="422"/>
              <w:jc w:val="center"/>
              <w:rPr>
                <w:rFonts w:ascii="宋体" w:hAnsi="宋体" w:eastAsia="宋体"/>
                <w:b/>
              </w:rPr>
            </w:pP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四、根据课文内容画一幅画。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4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预学自测</w:t>
            </w:r>
          </w:p>
        </w:tc>
        <w:tc>
          <w:tcPr>
            <w:tcW w:w="7201" w:type="dxa"/>
            <w:vAlign w:val="center"/>
          </w:tcPr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1.读课文，注意生字的读音。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2.听范读，看自己的朗读是否正确。</w:t>
            </w:r>
          </w:p>
          <w:p>
            <w:pPr>
              <w:tabs>
                <w:tab w:val="left" w:pos="3525"/>
              </w:tabs>
              <w:spacing w:line="360" w:lineRule="auto"/>
              <w:jc w:val="left"/>
              <w:rPr>
                <w:rFonts w:ascii="宋体" w:hAnsi="宋体" w:eastAsia="宋体"/>
                <w:bCs/>
                <w:sz w:val="24"/>
                <w:szCs w:val="24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3.再读一遍，把课文读通读顺，然后读给爸爸妈妈听。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6" w:hRule="atLeast"/>
        </w:trPr>
        <w:tc>
          <w:tcPr>
            <w:tcW w:w="1696" w:type="dxa"/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思学质疑</w:t>
            </w:r>
          </w:p>
        </w:tc>
        <w:tc>
          <w:tcPr>
            <w:tcW w:w="7201" w:type="dxa"/>
            <w:vAlign w:val="center"/>
          </w:tcPr>
          <w:p>
            <w:pPr>
              <w:spacing w:line="360" w:lineRule="auto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在本次学习过程中，你有什么困惑或建议请写下来吧！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77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  <w:bCs/>
              </w:rPr>
              <w:t>导入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widowControl/>
              <w:shd w:val="clear" w:color="auto" w:fill="FFFFFF"/>
              <w:jc w:val="left"/>
              <w:rPr>
                <w:rFonts w:ascii="宋体" w:hAnsi="宋体" w:eastAsia="宋体"/>
                <w:b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【播放图片，揭示课题】</w:t>
            </w:r>
          </w:p>
          <w:p>
            <w:pPr>
              <w:spacing w:line="360" w:lineRule="auto"/>
              <w:ind w:firstLine="105" w:firstLineChars="50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通过观察图片你看到了什么？</w:t>
            </w:r>
          </w:p>
          <w:p>
            <w:pPr>
              <w:spacing w:line="360" w:lineRule="auto"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“江南”中的“江”具体指的是长江。“江南”指的是长江中下游以南的地区。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82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</w:rPr>
              <w:t>共学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【初读课文，认识生字】</w:t>
            </w:r>
          </w:p>
          <w:p>
            <w:pPr>
              <w:spacing w:line="360" w:lineRule="auto"/>
              <w:rPr>
                <w:rFonts w:ascii="宋体" w:hAnsi="宋体" w:eastAsia="宋体"/>
                <w:b/>
                <w:bCs/>
              </w:rPr>
            </w:pPr>
            <w:r>
              <w:rPr>
                <w:rFonts w:hint="eastAsia" w:ascii="宋体" w:hAnsi="宋体" w:eastAsia="宋体"/>
                <w:b/>
                <w:bCs/>
              </w:rPr>
              <w:t>一</w:t>
            </w:r>
            <w:r>
              <w:rPr>
                <w:rFonts w:ascii="宋体" w:hAnsi="宋体" w:eastAsia="宋体"/>
                <w:b/>
                <w:bCs/>
              </w:rPr>
              <w:t>、</w:t>
            </w:r>
            <w:r>
              <w:rPr>
                <w:rFonts w:hint="eastAsia" w:ascii="宋体" w:hAnsi="宋体" w:eastAsia="宋体"/>
                <w:b/>
                <w:bCs/>
              </w:rPr>
              <w:t>初读课文，整体感知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1.听老师范读课文。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2.把课文读通顺。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3.圈出生字词。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</w:rPr>
            </w:pPr>
            <w:r>
              <w:rPr>
                <w:rFonts w:hint="eastAsia" w:ascii="宋体" w:hAnsi="宋体" w:eastAsia="宋体"/>
              </w:rPr>
              <w:t>4.思考老师出示的问题。</w:t>
            </w:r>
          </w:p>
          <w:p>
            <w:pPr>
              <w:spacing w:line="360" w:lineRule="auto"/>
              <w:contextualSpacing/>
              <w:jc w:val="left"/>
              <w:rPr>
                <w:rFonts w:ascii="宋体" w:hAnsi="宋体" w:eastAsia="宋体"/>
                <w:bCs/>
                <w:szCs w:val="21"/>
              </w:rPr>
            </w:pPr>
            <w:r>
              <w:rPr>
                <w:rFonts w:hint="eastAsia" w:ascii="宋体" w:hAnsi="宋体" w:eastAsia="宋体"/>
                <w:bCs/>
                <w:szCs w:val="21"/>
              </w:rPr>
              <w:t>【</w:t>
            </w:r>
            <w:r>
              <w:rPr>
                <w:rFonts w:hint="eastAsia" w:ascii="宋体" w:hAnsi="宋体" w:eastAsia="宋体"/>
                <w:b/>
                <w:bCs/>
                <w:szCs w:val="21"/>
              </w:rPr>
              <w:t>整体感知</w:t>
            </w:r>
            <w:r>
              <w:rPr>
                <w:rFonts w:hint="eastAsia" w:ascii="宋体" w:hAnsi="宋体" w:eastAsia="宋体"/>
                <w:bCs/>
                <w:szCs w:val="21"/>
              </w:rPr>
              <w:t>】</w:t>
            </w:r>
          </w:p>
          <w:p>
            <w:pPr>
              <w:tabs>
                <w:tab w:val="left" w:pos="2310"/>
              </w:tabs>
              <w:spacing w:line="360" w:lineRule="auto"/>
              <w:ind w:firstLine="315" w:firstLineChars="15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读课文的时候注意读准字音，遇到不认识的字借助拼音多读几遍。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将生字词开火车朗读，小组赛读。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1.请学生先认真观察生字在田字格中的位置，让学生说说生字每一笔在田字格里的位置。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2.看老师范写。</w:t>
            </w:r>
          </w:p>
          <w:p>
            <w:pPr>
              <w:tabs>
                <w:tab w:val="left" w:pos="2310"/>
              </w:tabs>
              <w:spacing w:line="360" w:lineRule="auto"/>
              <w:ind w:firstLine="210" w:firstLineChars="100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 w:cs="Times New Roman"/>
                <w:bCs/>
                <w:szCs w:val="21"/>
              </w:rPr>
              <w:t>3.学生在书上照范字写字，老师巡视，帮助学生养成良好的书写习惯。</w:t>
            </w:r>
          </w:p>
          <w:p>
            <w:pPr>
              <w:tabs>
                <w:tab w:val="left" w:pos="2310"/>
              </w:tabs>
              <w:spacing w:line="360" w:lineRule="auto"/>
              <w:contextualSpacing/>
              <w:jc w:val="left"/>
              <w:rPr>
                <w:rFonts w:ascii="宋体" w:hAnsi="宋体" w:eastAsia="宋体" w:cs="Times New Roman"/>
                <w:bCs/>
                <w:szCs w:val="21"/>
              </w:rPr>
            </w:pPr>
            <w:r>
              <w:rPr>
                <w:rFonts w:hint="eastAsia" w:ascii="宋体" w:hAnsi="宋体" w:eastAsia="宋体"/>
                <w:b/>
                <w:bCs/>
                <w:szCs w:val="21"/>
              </w:rPr>
              <w:t>【品读感悟】</w:t>
            </w:r>
          </w:p>
          <w:p>
            <w:pPr>
              <w:spacing w:line="360" w:lineRule="auto"/>
              <w:ind w:firstLine="315" w:firstLineChars="150"/>
              <w:jc w:val="left"/>
              <w:rPr>
                <w:rFonts w:ascii="宋体" w:hAnsi="宋体" w:eastAsia="宋体" w:cs="宋体"/>
                <w:bCs/>
              </w:rPr>
            </w:pPr>
            <w:r>
              <w:rPr>
                <w:rFonts w:hint="eastAsia" w:ascii="宋体" w:hAnsi="宋体" w:eastAsia="宋体" w:cs="宋体"/>
                <w:bCs/>
              </w:rPr>
              <w:t>分段品读，教师引导学生，思考关键句子和重点问题。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【总结】</w:t>
            </w:r>
          </w:p>
          <w:p>
            <w:pPr>
              <w:spacing w:line="360" w:lineRule="auto"/>
              <w:ind w:firstLine="315" w:firstLineChars="150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这首诗描绘的是江南夏天时碧绿的莲花、美丽的莲花、采莲人摘莲蓬、鱼戏莲叶间的动人生活情景。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b/>
                <w:color w:val="000000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75" w:hRule="atLeast"/>
        </w:trPr>
        <w:tc>
          <w:tcPr>
            <w:tcW w:w="1696" w:type="dxa"/>
            <w:tcBorders>
              <w:top w:val="single" w:color="auto" w:sz="4" w:space="0"/>
              <w:bottom w:val="single" w:color="auto" w:sz="4" w:space="0"/>
            </w:tcBorders>
            <w:vAlign w:val="center"/>
          </w:tcPr>
          <w:p>
            <w:pPr>
              <w:spacing w:line="360" w:lineRule="auto"/>
              <w:jc w:val="center"/>
              <w:rPr>
                <w:rFonts w:ascii="宋体" w:hAnsi="宋体" w:eastAsia="宋体"/>
                <w:b/>
              </w:rPr>
            </w:pPr>
            <w:r>
              <w:rPr>
                <w:rFonts w:hint="eastAsia" w:ascii="宋体" w:hAnsi="宋体" w:eastAsia="宋体"/>
                <w:b/>
              </w:rPr>
              <w:t>随堂练习</w:t>
            </w:r>
          </w:p>
        </w:tc>
        <w:tc>
          <w:tcPr>
            <w:tcW w:w="7201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360" w:lineRule="auto"/>
              <w:ind w:firstLine="103" w:firstLineChars="49"/>
              <w:rPr>
                <w:rFonts w:ascii="宋体" w:hAnsi="宋体" w:eastAsia="宋体"/>
                <w:b/>
                <w:szCs w:val="21"/>
              </w:rPr>
            </w:pPr>
            <w:bookmarkStart w:id="0" w:name="OLE_LINK2"/>
            <w:bookmarkStart w:id="1" w:name="OLE_LINK3"/>
            <w:bookmarkStart w:id="2" w:name="OLE_LINK1"/>
            <w:r>
              <w:rPr>
                <w:rFonts w:hint="eastAsia" w:ascii="宋体" w:hAnsi="宋体" w:eastAsia="宋体"/>
                <w:b/>
                <w:szCs w:val="21"/>
              </w:rPr>
              <w:t>【书写汉字，相机指导】</w:t>
            </w:r>
            <w:bookmarkEnd w:id="0"/>
            <w:bookmarkEnd w:id="1"/>
            <w:bookmarkEnd w:id="2"/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一、填空题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1.读拼音，写词语。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dōng xī（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 xml:space="preserve">）  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>kě（</w:t>
            </w:r>
            <w:r>
              <w:rPr>
                <w:rFonts w:ascii="宋体" w:hAnsi="宋体" w:eastAsia="宋体"/>
                <w:bCs/>
              </w:rPr>
              <w:t xml:space="preserve">     </w:t>
            </w:r>
            <w:r>
              <w:rPr>
                <w:rFonts w:hint="eastAsia" w:ascii="宋体" w:hAnsi="宋体" w:eastAsia="宋体"/>
                <w:bCs/>
              </w:rPr>
              <w:t>）不    dōng（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 xml:space="preserve">）方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kě（</w:t>
            </w:r>
            <w:r>
              <w:rPr>
                <w:rFonts w:ascii="宋体" w:hAnsi="宋体" w:eastAsia="宋体"/>
                <w:bCs/>
              </w:rPr>
              <w:t xml:space="preserve">   </w:t>
            </w:r>
            <w:r>
              <w:rPr>
                <w:rFonts w:hint="eastAsia" w:ascii="宋体" w:hAnsi="宋体" w:eastAsia="宋体"/>
                <w:bCs/>
              </w:rPr>
              <w:t>）是        xī（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）面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2.写出意思相反的词。  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西——（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        </w:t>
            </w:r>
            <w:r>
              <w:rPr>
                <w:rFonts w:ascii="宋体" w:hAnsi="宋体" w:eastAsia="宋体"/>
                <w:bCs/>
              </w:rPr>
              <w:t xml:space="preserve">     </w:t>
            </w:r>
            <w:r>
              <w:rPr>
                <w:rFonts w:hint="eastAsia" w:ascii="宋体" w:hAnsi="宋体" w:eastAsia="宋体"/>
                <w:bCs/>
              </w:rPr>
              <w:t>前——（</w:t>
            </w:r>
            <w:r>
              <w:rPr>
                <w:rFonts w:ascii="宋体" w:hAnsi="宋体" w:eastAsia="宋体"/>
                <w:bCs/>
              </w:rPr>
              <w:t xml:space="preserve">      </w:t>
            </w:r>
            <w:r>
              <w:rPr>
                <w:rFonts w:hint="eastAsia" w:ascii="宋体" w:hAnsi="宋体" w:eastAsia="宋体"/>
                <w:bCs/>
              </w:rPr>
              <w:t>） 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大——（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        </w:t>
            </w:r>
            <w:r>
              <w:rPr>
                <w:rFonts w:ascii="宋体" w:hAnsi="宋体" w:eastAsia="宋体"/>
                <w:bCs/>
              </w:rPr>
              <w:t xml:space="preserve">     </w:t>
            </w:r>
            <w:r>
              <w:rPr>
                <w:rFonts w:hint="eastAsia" w:ascii="宋体" w:hAnsi="宋体" w:eastAsia="宋体"/>
                <w:bCs/>
              </w:rPr>
              <w:t>来——（</w:t>
            </w:r>
            <w:r>
              <w:rPr>
                <w:rFonts w:ascii="宋体" w:hAnsi="宋体" w:eastAsia="宋体"/>
                <w:bCs/>
              </w:rPr>
              <w:t xml:space="preserve">      </w:t>
            </w:r>
            <w:r>
              <w:rPr>
                <w:rFonts w:hint="eastAsia" w:ascii="宋体" w:hAnsi="宋体" w:eastAsia="宋体"/>
                <w:bCs/>
              </w:rPr>
              <w:t>） 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上——（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        </w:t>
            </w:r>
            <w:r>
              <w:rPr>
                <w:rFonts w:ascii="宋体" w:hAnsi="宋体" w:eastAsia="宋体"/>
                <w:bCs/>
              </w:rPr>
              <w:t xml:space="preserve">     </w:t>
            </w:r>
            <w:r>
              <w:rPr>
                <w:rFonts w:hint="eastAsia" w:ascii="宋体" w:hAnsi="宋体" w:eastAsia="宋体"/>
                <w:bCs/>
              </w:rPr>
              <w:t>左——（</w:t>
            </w:r>
            <w:r>
              <w:rPr>
                <w:rFonts w:ascii="宋体" w:hAnsi="宋体" w:eastAsia="宋体"/>
                <w:bCs/>
              </w:rPr>
              <w:t xml:space="preserve">      </w:t>
            </w:r>
            <w:r>
              <w:rPr>
                <w:rFonts w:hint="eastAsia" w:ascii="宋体" w:hAnsi="宋体" w:eastAsia="宋体"/>
                <w:bCs/>
              </w:rPr>
              <w:t>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3.我会组词。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可（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       东（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         西（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早（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       叶（</w:t>
            </w:r>
            <w:r>
              <w:rPr>
                <w:rFonts w:ascii="宋体" w:hAnsi="宋体" w:eastAsia="宋体"/>
                <w:bCs/>
              </w:rPr>
              <w:t xml:space="preserve">    </w:t>
            </w:r>
            <w:r>
              <w:rPr>
                <w:rFonts w:hint="eastAsia" w:ascii="宋体" w:hAnsi="宋体" w:eastAsia="宋体"/>
                <w:bCs/>
              </w:rPr>
              <w:t>）         南（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4.填一填，再选一选。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(1)“可”共____画 ，第五笔是_______ ，组词：___________ 。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(2)“西” 共</w:t>
            </w:r>
            <w:r>
              <w:rPr>
                <w:rFonts w:ascii="宋体" w:hAnsi="宋体" w:eastAsia="宋体"/>
                <w:bCs/>
              </w:rPr>
              <w:t>_____</w:t>
            </w:r>
            <w:r>
              <w:rPr>
                <w:rFonts w:hint="eastAsia" w:ascii="宋体" w:hAnsi="宋体" w:eastAsia="宋体"/>
                <w:bCs/>
              </w:rPr>
              <w:t xml:space="preserve">画 ，第五笔是______ ，这个笔画读作______ （①shù zhé②shù  wān ）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(3)“东”共_____画 ，第五笔是________  ，组词：___________ 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5.写出带有下面偏旁的汉字。（写三个）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氵 （     ）（     ）（     ）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辶 （     ）（     ）（     ）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纟 （     ）（     ）（    </w:t>
            </w:r>
            <w:r>
              <w:rPr>
                <w:rFonts w:ascii="宋体" w:hAnsi="宋体" w:eastAsia="宋体"/>
                <w:bCs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>）  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艹 （     ）（     ）（     ）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6.按课文内容填空。  　　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（______）（______）（______）采莲， 莲（______）何田田！  （______）戏莲叶间：（______）戏莲叶东，  　　（______）戏莲叶（______），（______）戏莲叶 （______），（______）戏莲叶（______）。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二、信息匹配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7.请下列生字送回家。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东     可     西     叶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(1)早晨，太阳从（_______）边升起。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(2)傍晚，太阳从（_______）边落下。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(3)秋天到了，一片片（_______）子从树上落下来。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(4)（_______）瓜真好吃。                      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(5) 时间到了，我们（_______）以出发了。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8.选择合适的词填空。</w:t>
            </w:r>
          </w:p>
          <w:p>
            <w:pPr>
              <w:spacing w:line="360" w:lineRule="auto"/>
              <w:ind w:firstLine="1260" w:firstLineChars="600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>只 棵 座 朵</w:t>
            </w:r>
          </w:p>
          <w:p>
            <w:pPr>
              <w:spacing w:line="360" w:lineRule="auto"/>
              <w:jc w:val="left"/>
              <w:rPr>
                <w:rFonts w:ascii="宋体" w:hAnsi="宋体" w:eastAsia="宋体"/>
                <w:bCs/>
              </w:rPr>
            </w:pPr>
            <w:r>
              <w:rPr>
                <w:rFonts w:hint="eastAsia" w:ascii="宋体" w:hAnsi="宋体" w:eastAsia="宋体"/>
                <w:bCs/>
              </w:rPr>
              <w:t xml:space="preserve">一________大桥         </w:t>
            </w:r>
            <w:r>
              <w:rPr>
                <w:rFonts w:ascii="宋体" w:hAnsi="宋体" w:eastAsia="宋体"/>
                <w:bCs/>
              </w:rPr>
              <w:t xml:space="preserve"> </w:t>
            </w:r>
            <w:r>
              <w:rPr>
                <w:rFonts w:hint="eastAsia" w:ascii="宋体" w:hAnsi="宋体" w:eastAsia="宋体"/>
                <w:bCs/>
              </w:rPr>
              <w:t xml:space="preserve"> 一________小猫</w:t>
            </w:r>
          </w:p>
          <w:p>
            <w:pPr>
              <w:spacing w:line="360" w:lineRule="auto"/>
              <w:jc w:val="left"/>
              <w:rPr>
                <w:rFonts w:ascii="Times New Roman" w:hAnsi="Times New Roman"/>
                <w:szCs w:val="21"/>
              </w:rPr>
            </w:pPr>
            <w:r>
              <w:rPr>
                <w:rFonts w:hint="eastAsia" w:ascii="宋体" w:hAnsi="宋体" w:eastAsia="宋体"/>
                <w:bCs/>
              </w:rPr>
              <w:t>一 ________大树          一________白云</w:t>
            </w:r>
          </w:p>
        </w:tc>
      </w:tr>
    </w:tbl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rPr>
          <w:rFonts w:hint="eastAsia" w:ascii="宋体" w:hAnsi="宋体" w:eastAsia="宋体"/>
          <w:color w:val="FF0000"/>
        </w:rPr>
      </w:pPr>
    </w:p>
    <w:p>
      <w:pPr>
        <w:rPr>
          <w:rFonts w:ascii="宋体" w:hAnsi="宋体" w:eastAsia="宋体"/>
          <w:color w:val="FF0000"/>
        </w:rPr>
      </w:pPr>
    </w:p>
    <w:p>
      <w:pPr>
        <w:spacing w:line="360" w:lineRule="auto"/>
        <w:jc w:val="center"/>
        <w:rPr>
          <w:rFonts w:ascii="宋体" w:hAnsi="宋体" w:eastAsia="宋体" w:cs="Times New Roman"/>
          <w:b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预学自测参考答案（略）</w:t>
      </w:r>
    </w:p>
    <w:p>
      <w:pPr>
        <w:spacing w:line="360" w:lineRule="auto"/>
        <w:jc w:val="center"/>
        <w:rPr>
          <w:rFonts w:ascii="宋体" w:hAnsi="宋体" w:eastAsia="宋体" w:cs="Times New Roman"/>
          <w:bCs/>
          <w:szCs w:val="21"/>
        </w:rPr>
      </w:pPr>
      <w:r>
        <w:rPr>
          <w:rFonts w:hint="eastAsia" w:ascii="宋体" w:hAnsi="宋体" w:eastAsia="宋体" w:cs="Times New Roman"/>
          <w:b/>
          <w:szCs w:val="21"/>
        </w:rPr>
        <w:t>随堂练习参考答案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1．东西    可    东    可    西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2．东    后    小    去    下    右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3．可以    东西    西瓜    早晨    叶子    南北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4．5    竖钩    可是    6    竖 弯    ②    5    点    东边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5．江    海    洋    边    过    这    红    绿    级    草    花    菜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6．江    南    可    叶   </w:t>
      </w:r>
      <w:r>
        <w:rPr>
          <w:rFonts w:ascii="宋体" w:hAnsi="宋体" w:eastAsia="宋体" w:cs="宋体"/>
          <w:bCs/>
        </w:rPr>
        <w:t xml:space="preserve"> </w:t>
      </w:r>
      <w:r>
        <w:rPr>
          <w:rFonts w:hint="eastAsia" w:ascii="宋体" w:hAnsi="宋体" w:eastAsia="宋体" w:cs="宋体"/>
          <w:bCs/>
        </w:rPr>
        <w:t xml:space="preserve"> 鱼    鱼    鱼    西    鱼    南    鱼    北    </w:t>
      </w:r>
    </w:p>
    <w:p>
      <w:pPr>
        <w:spacing w:line="360" w:lineRule="auto"/>
        <w:jc w:val="left"/>
        <w:rPr>
          <w:rFonts w:ascii="宋体" w:hAnsi="宋体" w:eastAsia="宋体" w:cs="宋体"/>
          <w:bCs/>
        </w:rPr>
      </w:pPr>
      <w:r>
        <w:rPr>
          <w:rFonts w:hint="eastAsia" w:ascii="宋体" w:hAnsi="宋体" w:eastAsia="宋体" w:cs="宋体"/>
          <w:bCs/>
        </w:rPr>
        <w:t xml:space="preserve">7．1.东    2.西    3.叶    4.西    5.可    </w:t>
      </w:r>
    </w:p>
    <w:p>
      <w:pPr>
        <w:spacing w:line="360" w:lineRule="auto"/>
        <w:jc w:val="left"/>
        <w:rPr>
          <w:rStyle w:val="10"/>
          <w:rFonts w:ascii="宋体" w:hAnsi="宋体" w:eastAsia="宋体" w:cs="宋体"/>
          <w:b w:val="0"/>
          <w:bCs/>
          <w:color w:val="333333"/>
        </w:rPr>
      </w:pPr>
      <w:r>
        <w:rPr>
          <w:rFonts w:hint="eastAsia" w:ascii="宋体" w:hAnsi="宋体" w:eastAsia="宋体" w:cs="宋体"/>
          <w:bCs/>
        </w:rPr>
        <w:t>8．座；只；棵；朵</w:t>
      </w:r>
    </w:p>
    <w:sectPr>
      <w:headerReference r:id="rId3" w:type="default"/>
      <w:footerReference r:id="rId4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等线">
    <w:altName w:val="微软雅黑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rPr>
        <w:lang w:val="zh-CN"/>
      </w:rPr>
      <w:id w:val="-820107382"/>
    </w:sdtPr>
    <w:sdtEndPr>
      <w:rPr>
        <w:lang w:val="zh-CN"/>
      </w:rPr>
    </w:sdtEndPr>
    <w:sdtContent>
      <w:p>
        <w:pPr>
          <w:pStyle w:val="3"/>
          <w:ind w:right="360" w:firstLine="3690" w:firstLineChars="2050"/>
        </w:pPr>
        <w:r>
          <w:rPr>
            <w:rFonts w:ascii="宋体" w:hAnsi="宋体" w:eastAsia="宋体"/>
            <w:sz w:val="24"/>
            <w:szCs w:val="24"/>
            <w:lang w:val="zh-CN"/>
          </w:rPr>
          <w:t>第</w:t>
        </w:r>
        <w:r>
          <w:rPr>
            <w:rFonts w:ascii="宋体" w:hAnsi="宋体" w:eastAsia="宋体"/>
            <w:sz w:val="24"/>
            <w:szCs w:val="24"/>
          </w:rPr>
          <w:fldChar w:fldCharType="begin"/>
        </w:r>
        <w:r>
          <w:rPr>
            <w:rFonts w:ascii="宋体" w:hAnsi="宋体" w:eastAsia="宋体"/>
            <w:sz w:val="24"/>
            <w:szCs w:val="24"/>
          </w:rPr>
          <w:instrText xml:space="preserve">PAGE   \* MERGEFORMAT</w:instrText>
        </w:r>
        <w:r>
          <w:rPr>
            <w:rFonts w:ascii="宋体" w:hAnsi="宋体" w:eastAsia="宋体"/>
            <w:sz w:val="24"/>
            <w:szCs w:val="24"/>
          </w:rPr>
          <w:fldChar w:fldCharType="separate"/>
        </w:r>
        <w:r>
          <w:rPr>
            <w:rFonts w:ascii="宋体" w:hAnsi="宋体" w:eastAsia="宋体"/>
            <w:sz w:val="24"/>
            <w:szCs w:val="24"/>
            <w:lang w:val="zh-CN"/>
          </w:rPr>
          <w:t>3</w:t>
        </w:r>
        <w:r>
          <w:rPr>
            <w:rFonts w:ascii="宋体" w:hAnsi="宋体" w:eastAsia="宋体"/>
            <w:sz w:val="24"/>
            <w:szCs w:val="24"/>
          </w:rPr>
          <w:fldChar w:fldCharType="end"/>
        </w:r>
        <w:r>
          <w:rPr>
            <w:rFonts w:ascii="宋体" w:hAnsi="宋体" w:eastAsia="宋体"/>
            <w:sz w:val="24"/>
            <w:szCs w:val="24"/>
            <w:lang w:val="zh-CN"/>
          </w:rPr>
          <w:t xml:space="preserve"> 页 </w:t>
        </w:r>
        <w:r>
          <w:rPr>
            <w:lang w:val="zh-CN"/>
          </w:rPr>
          <w:t xml:space="preserve"> </w:t>
        </w:r>
      </w:p>
    </w:sdtContent>
  </w:sdt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jc w:val="both"/>
      <w:rPr>
        <w:rFonts w:ascii="宋体" w:hAnsi="宋体" w:eastAsia="宋体"/>
      </w:rPr>
    </w:pPr>
    <w:r>
      <w:rPr>
        <w:rFonts w:ascii="宋体" w:hAnsi="宋体" w:eastAsia="宋体"/>
      </w:rPr>
      <w:t xml:space="preserve">                                                                            </w:t>
    </w:r>
    <w:bookmarkStart w:id="3" w:name="_GoBack"/>
    <w:bookmarkEnd w:id="3"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E3NjZlYjJkMjNiZjRmNDUwNDg2MDIyMjNiOTJhMjAifQ=="/>
  </w:docVars>
  <w:rsids>
    <w:rsidRoot w:val="00172A27"/>
    <w:rsid w:val="00022AAC"/>
    <w:rsid w:val="00030B7F"/>
    <w:rsid w:val="00050591"/>
    <w:rsid w:val="0007589B"/>
    <w:rsid w:val="0014740D"/>
    <w:rsid w:val="0014766E"/>
    <w:rsid w:val="001627FC"/>
    <w:rsid w:val="00172A27"/>
    <w:rsid w:val="001929AE"/>
    <w:rsid w:val="001B1926"/>
    <w:rsid w:val="001C5961"/>
    <w:rsid w:val="001D7497"/>
    <w:rsid w:val="001F379B"/>
    <w:rsid w:val="00210607"/>
    <w:rsid w:val="00225781"/>
    <w:rsid w:val="00237736"/>
    <w:rsid w:val="0025502A"/>
    <w:rsid w:val="00292355"/>
    <w:rsid w:val="002A1BA2"/>
    <w:rsid w:val="002B7BFE"/>
    <w:rsid w:val="002D18DF"/>
    <w:rsid w:val="002E0FBF"/>
    <w:rsid w:val="003023CE"/>
    <w:rsid w:val="00307BAA"/>
    <w:rsid w:val="00331456"/>
    <w:rsid w:val="00381D5D"/>
    <w:rsid w:val="003A4619"/>
    <w:rsid w:val="003C04F6"/>
    <w:rsid w:val="003E4458"/>
    <w:rsid w:val="003F2ACC"/>
    <w:rsid w:val="00401C5D"/>
    <w:rsid w:val="0046690E"/>
    <w:rsid w:val="004672AF"/>
    <w:rsid w:val="00477930"/>
    <w:rsid w:val="004A4F04"/>
    <w:rsid w:val="004B3C12"/>
    <w:rsid w:val="004C6DE3"/>
    <w:rsid w:val="004E4142"/>
    <w:rsid w:val="004E5753"/>
    <w:rsid w:val="00541AB2"/>
    <w:rsid w:val="005A3077"/>
    <w:rsid w:val="005C7953"/>
    <w:rsid w:val="005D5185"/>
    <w:rsid w:val="006223BB"/>
    <w:rsid w:val="00623FC6"/>
    <w:rsid w:val="00627040"/>
    <w:rsid w:val="00661D3C"/>
    <w:rsid w:val="006919EA"/>
    <w:rsid w:val="006C4C0E"/>
    <w:rsid w:val="006D67A4"/>
    <w:rsid w:val="007019A7"/>
    <w:rsid w:val="00701C05"/>
    <w:rsid w:val="00733C42"/>
    <w:rsid w:val="00766618"/>
    <w:rsid w:val="007D6F1E"/>
    <w:rsid w:val="007E7FB3"/>
    <w:rsid w:val="007F789D"/>
    <w:rsid w:val="00830C05"/>
    <w:rsid w:val="00895F28"/>
    <w:rsid w:val="008D5612"/>
    <w:rsid w:val="008F73C0"/>
    <w:rsid w:val="00901C98"/>
    <w:rsid w:val="00923A68"/>
    <w:rsid w:val="00924BEE"/>
    <w:rsid w:val="00926377"/>
    <w:rsid w:val="009443A2"/>
    <w:rsid w:val="00954447"/>
    <w:rsid w:val="0096197A"/>
    <w:rsid w:val="00966D9B"/>
    <w:rsid w:val="00980A9E"/>
    <w:rsid w:val="00987259"/>
    <w:rsid w:val="009F7635"/>
    <w:rsid w:val="00A21B8C"/>
    <w:rsid w:val="00A675A0"/>
    <w:rsid w:val="00A8429D"/>
    <w:rsid w:val="00A864C1"/>
    <w:rsid w:val="00AD1E69"/>
    <w:rsid w:val="00AD425D"/>
    <w:rsid w:val="00AF40F3"/>
    <w:rsid w:val="00B209CA"/>
    <w:rsid w:val="00B24643"/>
    <w:rsid w:val="00B51DED"/>
    <w:rsid w:val="00B77BC5"/>
    <w:rsid w:val="00B82722"/>
    <w:rsid w:val="00BC34BD"/>
    <w:rsid w:val="00BD6344"/>
    <w:rsid w:val="00C17F85"/>
    <w:rsid w:val="00C2591F"/>
    <w:rsid w:val="00C87C90"/>
    <w:rsid w:val="00CC7231"/>
    <w:rsid w:val="00D062B1"/>
    <w:rsid w:val="00D575E8"/>
    <w:rsid w:val="00D62DA2"/>
    <w:rsid w:val="00DC6EC1"/>
    <w:rsid w:val="00DE4691"/>
    <w:rsid w:val="00E03669"/>
    <w:rsid w:val="00E21592"/>
    <w:rsid w:val="00E478FC"/>
    <w:rsid w:val="00EA15B5"/>
    <w:rsid w:val="00F01F27"/>
    <w:rsid w:val="00F31560"/>
    <w:rsid w:val="00F55D41"/>
    <w:rsid w:val="00F831E9"/>
    <w:rsid w:val="00FA3A0C"/>
    <w:rsid w:val="00FD0C4F"/>
    <w:rsid w:val="00FD51C4"/>
    <w:rsid w:val="00FE595D"/>
    <w:rsid w:val="0A0F33BA"/>
    <w:rsid w:val="0BE43E9A"/>
    <w:rsid w:val="0C3F332D"/>
    <w:rsid w:val="0D8E2A96"/>
    <w:rsid w:val="0DEC5A1C"/>
    <w:rsid w:val="0E743570"/>
    <w:rsid w:val="10A50F23"/>
    <w:rsid w:val="11017E62"/>
    <w:rsid w:val="15E83126"/>
    <w:rsid w:val="19BA6701"/>
    <w:rsid w:val="1D710F95"/>
    <w:rsid w:val="1DA23DE6"/>
    <w:rsid w:val="1E791691"/>
    <w:rsid w:val="1F9B3983"/>
    <w:rsid w:val="23AC47DE"/>
    <w:rsid w:val="25A93AB5"/>
    <w:rsid w:val="269A7184"/>
    <w:rsid w:val="28400977"/>
    <w:rsid w:val="2A746AB9"/>
    <w:rsid w:val="2AB24847"/>
    <w:rsid w:val="2AEF06A2"/>
    <w:rsid w:val="2DB46AE6"/>
    <w:rsid w:val="2DBF5AA8"/>
    <w:rsid w:val="30191548"/>
    <w:rsid w:val="35091D95"/>
    <w:rsid w:val="350A5852"/>
    <w:rsid w:val="389B5FD5"/>
    <w:rsid w:val="38DE6C8B"/>
    <w:rsid w:val="40987E7F"/>
    <w:rsid w:val="40A7518A"/>
    <w:rsid w:val="40D8092F"/>
    <w:rsid w:val="43DF023D"/>
    <w:rsid w:val="45A10037"/>
    <w:rsid w:val="489B4B7D"/>
    <w:rsid w:val="495340DC"/>
    <w:rsid w:val="4D985FB3"/>
    <w:rsid w:val="5504055A"/>
    <w:rsid w:val="5A205718"/>
    <w:rsid w:val="5CB52479"/>
    <w:rsid w:val="5D1D4FD4"/>
    <w:rsid w:val="5ECC402D"/>
    <w:rsid w:val="5F0E20A9"/>
    <w:rsid w:val="5F432137"/>
    <w:rsid w:val="5F53291B"/>
    <w:rsid w:val="61267A97"/>
    <w:rsid w:val="65673E62"/>
    <w:rsid w:val="65EF67EE"/>
    <w:rsid w:val="66AE1EC0"/>
    <w:rsid w:val="66F97142"/>
    <w:rsid w:val="67DB5D2B"/>
    <w:rsid w:val="684D0EDF"/>
    <w:rsid w:val="6C6378F6"/>
    <w:rsid w:val="6DF036E8"/>
    <w:rsid w:val="71432DB3"/>
    <w:rsid w:val="78002EA9"/>
    <w:rsid w:val="7BEC34F7"/>
    <w:rsid w:val="7C152DE9"/>
    <w:rsid w:val="7F6F6B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39" w:semiHidden="0" w:name="Table Grid"/>
    <w:lsdException w:uiPriority="99" w:name="Table Theme"/>
    <w:lsdException w:qFormat="1"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uiPriority w:val="1"/>
  </w:style>
  <w:style w:type="table" w:default="1" w:styleId="7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8"/>
    <w:semiHidden/>
    <w:unhideWhenUsed/>
    <w:qFormat/>
    <w:uiPriority w:val="99"/>
    <w:rPr>
      <w:sz w:val="18"/>
      <w:szCs w:val="18"/>
    </w:rPr>
  </w:style>
  <w:style w:type="paragraph" w:styleId="3">
    <w:name w:val="footer"/>
    <w:basedOn w:val="1"/>
    <w:link w:val="1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5">
    <w:name w:val="HTML Preformatted"/>
    <w:basedOn w:val="1"/>
    <w:link w:val="13"/>
    <w:semiHidden/>
    <w:unhideWhenUsed/>
    <w:qFormat/>
    <w:uiPriority w:val="99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hAnsi="宋体" w:eastAsia="宋体" w:cs="宋体"/>
      <w:kern w:val="0"/>
      <w:sz w:val="24"/>
      <w:szCs w:val="24"/>
    </w:rPr>
  </w:style>
  <w:style w:type="paragraph" w:styleId="6">
    <w:name w:val="Normal (Web)"/>
    <w:basedOn w:val="1"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table" w:styleId="8">
    <w:name w:val="Table Grid"/>
    <w:basedOn w:val="7"/>
    <w:qFormat/>
    <w:uiPriority w:val="3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0">
    <w:name w:val="Strong"/>
    <w:qFormat/>
    <w:uiPriority w:val="22"/>
    <w:rPr>
      <w:b/>
    </w:rPr>
  </w:style>
  <w:style w:type="character" w:styleId="11">
    <w:name w:val="page number"/>
    <w:basedOn w:val="9"/>
    <w:qFormat/>
    <w:uiPriority w:val="0"/>
  </w:style>
  <w:style w:type="character" w:styleId="12">
    <w:name w:val="Hyperlink"/>
    <w:basedOn w:val="9"/>
    <w:semiHidden/>
    <w:unhideWhenUsed/>
    <w:qFormat/>
    <w:uiPriority w:val="99"/>
    <w:rPr>
      <w:color w:val="0000FF"/>
      <w:u w:val="single"/>
    </w:rPr>
  </w:style>
  <w:style w:type="character" w:customStyle="1" w:styleId="13">
    <w:name w:val="HTML 预设格式 Char"/>
    <w:basedOn w:val="9"/>
    <w:link w:val="5"/>
    <w:semiHidden/>
    <w:qFormat/>
    <w:uiPriority w:val="99"/>
    <w:rPr>
      <w:rFonts w:ascii="宋体" w:hAnsi="宋体" w:eastAsia="宋体" w:cs="宋体"/>
      <w:kern w:val="0"/>
      <w:sz w:val="24"/>
      <w:szCs w:val="24"/>
    </w:rPr>
  </w:style>
  <w:style w:type="paragraph" w:styleId="14">
    <w:name w:val="List Paragraph"/>
    <w:basedOn w:val="1"/>
    <w:qFormat/>
    <w:uiPriority w:val="34"/>
    <w:pPr>
      <w:ind w:firstLine="420" w:firstLineChars="200"/>
    </w:pPr>
  </w:style>
  <w:style w:type="character" w:styleId="15">
    <w:name w:val="Placeholder Text"/>
    <w:basedOn w:val="9"/>
    <w:semiHidden/>
    <w:qFormat/>
    <w:uiPriority w:val="99"/>
    <w:rPr>
      <w:color w:val="808080"/>
    </w:rPr>
  </w:style>
  <w:style w:type="character" w:customStyle="1" w:styleId="16">
    <w:name w:val="页眉 Char"/>
    <w:basedOn w:val="9"/>
    <w:link w:val="4"/>
    <w:qFormat/>
    <w:uiPriority w:val="99"/>
    <w:rPr>
      <w:sz w:val="18"/>
      <w:szCs w:val="18"/>
    </w:rPr>
  </w:style>
  <w:style w:type="character" w:customStyle="1" w:styleId="17">
    <w:name w:val="页脚 Char"/>
    <w:basedOn w:val="9"/>
    <w:link w:val="3"/>
    <w:qFormat/>
    <w:uiPriority w:val="99"/>
    <w:rPr>
      <w:sz w:val="18"/>
      <w:szCs w:val="18"/>
    </w:rPr>
  </w:style>
  <w:style w:type="character" w:customStyle="1" w:styleId="18">
    <w:name w:val="批注框文本 Char"/>
    <w:basedOn w:val="9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1230</Words>
  <Characters>1464</Characters>
  <Lines>15</Lines>
  <Paragraphs>4</Paragraphs>
  <TotalTime>104</TotalTime>
  <ScaleCrop>false</ScaleCrop>
  <LinksUpToDate>false</LinksUpToDate>
  <CharactersWithSpaces>2041</CharactersWithSpaces>
  <Application>WPS Office_11.1.0.11744_F1E327BC-269C-435d-A152-05C5408002CA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2020-08-05T08:44:00Z</dcterms:created>
  <dc:creator>郑 提</dc:creator>
  <cp:lastModifiedBy>万润仪器贸易公司</cp:lastModifiedBy>
  <dcterms:modified xsi:type="dcterms:W3CDTF">2022-05-29T02:27:46Z</dcterms:modified>
  <cp:revision>133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F5B5996CB62F4BC490A52846A1F0C913</vt:lpwstr>
  </property>
</Properties>
</file>