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10 我们当地的风俗（同步练习）-部编版道德与法治四年级下册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1．小明2020年的7月8日满8岁，他的爸爸与他的属相相同。对此理解正确的是（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A．小明的爸爸可能是31岁</w:t>
      </w:r>
    </w:p>
    <w:p>
      <w:pPr>
        <w:shd w:val="clear" w:color="auto" w:fill="auto"/>
        <w:spacing w:line="360" w:lineRule="auto"/>
        <w:jc w:val="left"/>
      </w:pPr>
      <w:r>
        <w:t>B．小明的爸爸年龄和小明相差12的倍数</w:t>
      </w:r>
    </w:p>
    <w:p>
      <w:pPr>
        <w:shd w:val="clear" w:color="auto" w:fill="auto"/>
        <w:spacing w:line="360" w:lineRule="auto"/>
        <w:jc w:val="left"/>
      </w:pPr>
      <w:r>
        <w:t>C．小明的爸爸可能是32岁</w:t>
      </w:r>
    </w:p>
    <w:p>
      <w:pPr>
        <w:shd w:val="clear" w:color="auto" w:fill="auto"/>
        <w:spacing w:line="360" w:lineRule="auto"/>
        <w:jc w:val="left"/>
      </w:pPr>
      <w:r>
        <w:t>2．希希的家住在美丽的内蒙古自治区的锡林郭勒大草原上。每年七八月间，这里的人们都会聚在一起举办一个盛大的节日，开展赛马、摔跤、射箭等具有民族特色的比赛。请问这个节日是（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A．泼水节</w:t>
      </w:r>
      <w:r>
        <w:tab/>
      </w:r>
      <w:r>
        <w:t>B．火把节</w:t>
      </w:r>
      <w:r>
        <w:tab/>
      </w:r>
      <w:r>
        <w:t>C．那达慕大会</w:t>
      </w:r>
      <w:r>
        <w:tab/>
      </w:r>
      <w:r>
        <w:t>D．开斋节</w:t>
      </w:r>
    </w:p>
    <w:p>
      <w:pPr>
        <w:shd w:val="clear" w:color="auto" w:fill="auto"/>
        <w:spacing w:line="360" w:lineRule="auto"/>
        <w:jc w:val="left"/>
      </w:pPr>
      <w:r>
        <w:t>3．尊老爱幼是中华民族的传统美德。某班召开“尊老敬老风俗介绍会”，下列同学的发言与本次活动主题一致的是（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①小秦：老人的寿宴上会摆放寿桃</w:t>
      </w:r>
    </w:p>
    <w:p>
      <w:pPr>
        <w:shd w:val="clear" w:color="auto" w:fill="auto"/>
        <w:spacing w:line="360" w:lineRule="auto"/>
        <w:jc w:val="left"/>
      </w:pPr>
      <w:r>
        <w:t>②小善：老人过生日时要吃“长寿面”</w:t>
      </w:r>
    </w:p>
    <w:p>
      <w:pPr>
        <w:shd w:val="clear" w:color="auto" w:fill="auto"/>
        <w:spacing w:line="360" w:lineRule="auto"/>
        <w:jc w:val="left"/>
      </w:pPr>
      <w:r>
        <w:t>③小智：吃饭时家庭之中最年长者先动筷子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A．①②③</w:t>
      </w:r>
      <w:r>
        <w:tab/>
      </w:r>
      <w:r>
        <w:t>B．②③</w:t>
      </w:r>
      <w:r>
        <w:tab/>
      </w:r>
      <w:r>
        <w:t>C．①②</w:t>
      </w:r>
    </w:p>
    <w:p>
      <w:pPr>
        <w:shd w:val="clear" w:color="auto" w:fill="auto"/>
        <w:spacing w:line="360" w:lineRule="auto"/>
        <w:jc w:val="left"/>
      </w:pPr>
      <w:r>
        <w:t>4．哪个节日被列入第一批国家级非物质文化遗产名录（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A．情人节</w:t>
      </w:r>
      <w:r>
        <w:tab/>
      </w:r>
      <w:r>
        <w:t>B．重阳节</w:t>
      </w:r>
      <w:r>
        <w:tab/>
      </w:r>
      <w:r>
        <w:t>C．圣诞节</w:t>
      </w:r>
    </w:p>
    <w:p>
      <w:pPr>
        <w:shd w:val="clear" w:color="auto" w:fill="auto"/>
        <w:spacing w:line="360" w:lineRule="auto"/>
        <w:jc w:val="left"/>
      </w:pPr>
      <w:r>
        <w:t>5．端午节的设立是为了纪念（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A．楚王</w:t>
      </w:r>
      <w:r>
        <w:tab/>
      </w:r>
      <w:r>
        <w:t>B．华佗</w:t>
      </w:r>
      <w:r>
        <w:tab/>
      </w:r>
      <w:r>
        <w:t>C．李白</w:t>
      </w:r>
      <w:r>
        <w:tab/>
      </w:r>
      <w:r>
        <w:t>D．屈原</w:t>
      </w:r>
    </w:p>
    <w:p>
      <w:pPr>
        <w:shd w:val="clear" w:color="auto" w:fill="auto"/>
        <w:spacing w:line="360" w:lineRule="auto"/>
        <w:jc w:val="left"/>
      </w:pPr>
      <w:r>
        <w:t>6．哪一个风俗体现了尊老的美德？（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A．抓周</w:t>
      </w:r>
      <w:r>
        <w:tab/>
      </w:r>
      <w:r>
        <w:t>B．送红鸡蛋</w:t>
      </w:r>
      <w:r>
        <w:tab/>
      </w:r>
      <w:r>
        <w:t>C．摆放寿挑</w:t>
      </w:r>
    </w:p>
    <w:p>
      <w:pPr>
        <w:shd w:val="clear" w:color="auto" w:fill="auto"/>
        <w:spacing w:line="360" w:lineRule="auto"/>
        <w:jc w:val="left"/>
      </w:pPr>
      <w:r>
        <w:t>7．下列诗词句与重阳节有关的是（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A．清明时节雨纷纷，路上行人欲断魂</w:t>
      </w:r>
    </w:p>
    <w:p>
      <w:pPr>
        <w:shd w:val="clear" w:color="auto" w:fill="auto"/>
        <w:spacing w:line="360" w:lineRule="auto"/>
        <w:jc w:val="left"/>
      </w:pPr>
      <w:r>
        <w:t>B．年年端午风兼雨，似为屈原陈昔冤</w:t>
      </w:r>
    </w:p>
    <w:p>
      <w:pPr>
        <w:shd w:val="clear" w:color="auto" w:fill="auto"/>
        <w:spacing w:line="360" w:lineRule="auto"/>
        <w:jc w:val="left"/>
      </w:pPr>
      <w:r>
        <w:t>C．待到重阳日，还来就菊花</w:t>
      </w:r>
    </w:p>
    <w:p>
      <w:pPr>
        <w:shd w:val="clear" w:color="auto" w:fill="auto"/>
        <w:spacing w:line="360" w:lineRule="auto"/>
        <w:jc w:val="left"/>
      </w:pPr>
      <w:r>
        <w:t>8．清明节在每年4月5日前后，古时也叫三月节，至今已有（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）多年的历史。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A．2000</w:t>
      </w:r>
      <w:r>
        <w:tab/>
      </w:r>
      <w:r>
        <w:t>B．2500</w:t>
      </w:r>
      <w:r>
        <w:tab/>
      </w:r>
      <w:r>
        <w:t>C．3000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9．相同的节日会有不同的</w:t>
      </w:r>
      <w:r>
        <w:t>______</w:t>
      </w:r>
      <w:r>
        <w:t>，这就形成了各地有差异的</w:t>
      </w:r>
      <w:r>
        <w:t>___________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10．中国有许多重要的传统节日，如</w:t>
      </w:r>
      <w:r>
        <w:t>______</w:t>
      </w:r>
      <w:r>
        <w:t>、</w:t>
      </w:r>
      <w:r>
        <w:t>______</w:t>
      </w:r>
      <w:r>
        <w:t>和中秋节等。但是，相同的节日有不同的</w:t>
      </w:r>
      <w:r>
        <w:t>_______</w:t>
      </w:r>
      <w:r>
        <w:t>方式，这就形成了各地有</w:t>
      </w:r>
      <w:r>
        <w:t>________</w:t>
      </w:r>
      <w:r>
        <w:t>的节日风俗。</w:t>
      </w:r>
    </w:p>
    <w:p>
      <w:pPr>
        <w:shd w:val="clear" w:color="auto" w:fill="auto"/>
        <w:spacing w:line="360" w:lineRule="auto"/>
        <w:jc w:val="left"/>
      </w:pPr>
      <w:r>
        <w:t>11．</w:t>
      </w:r>
      <w:r>
        <w:t>(      )</w:t>
      </w:r>
      <w:r>
        <w:t>也叫属相，是中国和其他东亚国家的一些民族用来代表年份和人出生的年号。</w:t>
      </w:r>
    </w:p>
    <w:p>
      <w:pPr>
        <w:shd w:val="clear" w:color="auto" w:fill="auto"/>
        <w:spacing w:line="360" w:lineRule="auto"/>
        <w:jc w:val="left"/>
      </w:pPr>
      <w:r>
        <w:t>12．“十二生肖”的周期为</w:t>
      </w:r>
      <w:r>
        <w:t>______</w:t>
      </w:r>
      <w:r>
        <w:t>年，分别为</w:t>
      </w:r>
      <w:r>
        <w:t>_______________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三、连线题</w:t>
      </w:r>
    </w:p>
    <w:p>
      <w:pPr>
        <w:shd w:val="clear" w:color="auto" w:fill="auto"/>
        <w:spacing w:line="360" w:lineRule="auto"/>
        <w:jc w:val="left"/>
      </w:pPr>
      <w:r>
        <w:t>13．连一连。</w:t>
      </w:r>
    </w:p>
    <w:p>
      <w:pPr>
        <w:shd w:val="clear" w:color="auto" w:fill="auto"/>
        <w:spacing w:line="360" w:lineRule="auto"/>
        <w:jc w:val="left"/>
      </w:pPr>
      <w:r>
        <w:t>傣族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  </w:t>
      </w:r>
      <w:r>
        <w:t>那达慕大会</w:t>
      </w:r>
    </w:p>
    <w:p>
      <w:pPr>
        <w:shd w:val="clear" w:color="auto" w:fill="auto"/>
        <w:spacing w:line="360" w:lineRule="auto"/>
        <w:jc w:val="left"/>
      </w:pPr>
      <w:r>
        <w:t>蒙古族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</w:t>
      </w:r>
      <w:r>
        <w:t>泼水节</w:t>
      </w:r>
    </w:p>
    <w:p>
      <w:pPr>
        <w:shd w:val="clear" w:color="auto" w:fill="auto"/>
        <w:spacing w:line="360" w:lineRule="auto"/>
        <w:jc w:val="left"/>
      </w:pPr>
      <w:r>
        <w:t>水族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  </w:t>
      </w:r>
      <w:r>
        <w:t>火把节</w:t>
      </w:r>
    </w:p>
    <w:p>
      <w:pPr>
        <w:shd w:val="clear" w:color="auto" w:fill="auto"/>
        <w:spacing w:line="360" w:lineRule="auto"/>
        <w:jc w:val="left"/>
      </w:pPr>
      <w:r>
        <w:t>侗族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  </w:t>
      </w:r>
      <w:r>
        <w:t>端节</w:t>
      </w:r>
    </w:p>
    <w:p>
      <w:pPr>
        <w:shd w:val="clear" w:color="auto" w:fill="auto"/>
        <w:spacing w:line="360" w:lineRule="auto"/>
        <w:jc w:val="left"/>
      </w:pPr>
      <w:r>
        <w:t>彝族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  </w:t>
      </w:r>
      <w:r>
        <w:t>花炮节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四、简答题</w:t>
      </w:r>
    </w:p>
    <w:p>
      <w:pPr>
        <w:shd w:val="clear" w:color="auto" w:fill="auto"/>
        <w:spacing w:line="360" w:lineRule="auto"/>
        <w:jc w:val="left"/>
      </w:pPr>
      <w:r>
        <w:t>14．清明节在每年的4月5日前后，是祭祀祖先的节日。清明节“上坟”和“烧纸”等祭祀习俗已有上千年的历之史了，如今人们倡导鲜花祭扫（如图所示）、家庭追思等文明低碳的祭扫方式，逐渐淘汰“上坟”和“烧纸”等习俗。请你思考：这些习俗逐渐被替代的原因有哪些？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838325" cy="9525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6888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15．除夕夜怎样辞旧迎新？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五、辨析题</w:t>
      </w:r>
    </w:p>
    <w:p>
      <w:pPr>
        <w:shd w:val="clear" w:color="auto" w:fill="auto"/>
        <w:spacing w:line="360" w:lineRule="auto"/>
        <w:jc w:val="left"/>
      </w:pPr>
      <w:r>
        <w:t>16．有的风俗习惯已经不能满足人们的需要，比如春节放鞭炮的习俗，要淘汰，你觉得应该淘汰吗？为什么？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六、综合题</w:t>
      </w:r>
    </w:p>
    <w:p>
      <w:pPr>
        <w:shd w:val="clear" w:color="auto" w:fill="auto"/>
        <w:spacing w:line="360" w:lineRule="auto"/>
        <w:jc w:val="left"/>
      </w:pPr>
      <w:r>
        <w:t>17．我国的传统节日（汉族）。</w:t>
      </w: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22"/>
        <w:gridCol w:w="2396"/>
        <w:gridCol w:w="3767"/>
      </w:tblGrid>
      <w:tr>
        <w:tblPrEx>
          <w:tblW w:w="790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节日名称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时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   </w:t>
            </w:r>
            <w:r>
              <w:t>间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   </w:t>
            </w:r>
            <w:r>
              <w:t>俗</w:t>
            </w:r>
          </w:p>
        </w:tc>
      </w:tr>
      <w:tr>
        <w:tblPrEx>
          <w:tblW w:w="790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春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  </w:t>
            </w:r>
            <w:r>
              <w:t>节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</w:tr>
      <w:tr>
        <w:tblPrEx>
          <w:tblW w:w="790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元宵节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</w:tr>
      <w:tr>
        <w:tblPrEx>
          <w:tblW w:w="790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清明节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</w:tr>
      <w:tr>
        <w:tblPrEx>
          <w:tblW w:w="790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端午节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</w:tr>
      <w:tr>
        <w:tblPrEx>
          <w:tblW w:w="790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中秋节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)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5．D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     庆祝方式     节日风俗</w:t>
      </w:r>
    </w:p>
    <w:p>
      <w:pPr>
        <w:shd w:val="clear" w:color="auto" w:fill="auto"/>
        <w:spacing w:line="360" w:lineRule="auto"/>
        <w:jc w:val="left"/>
      </w:pPr>
      <w:r>
        <w:t>10．     春节     端午节     庆祝     差异</w:t>
      </w:r>
    </w:p>
    <w:p>
      <w:pPr>
        <w:shd w:val="clear" w:color="auto" w:fill="auto"/>
        <w:spacing w:line="360" w:lineRule="auto"/>
        <w:jc w:val="left"/>
      </w:pPr>
      <w:r>
        <w:t>11．生肖</w:t>
      </w:r>
    </w:p>
    <w:p>
      <w:pPr>
        <w:shd w:val="clear" w:color="auto" w:fill="auto"/>
        <w:spacing w:line="360" w:lineRule="auto"/>
        <w:jc w:val="left"/>
      </w:pPr>
      <w:r>
        <w:t>12．     12     鼠、牛、虎、兔、龙、蛇、马、羊、猴、鸡、狗、猪</w:t>
      </w:r>
    </w:p>
    <w:p>
      <w:pPr>
        <w:shd w:val="clear" w:color="auto" w:fill="auto"/>
        <w:spacing w:line="360" w:lineRule="auto"/>
        <w:jc w:val="left"/>
      </w:pPr>
      <w:r>
        <w:t>13．</w:t>
      </w:r>
      <w:r>
        <w:drawing>
          <wp:inline>
            <wp:extent cx="2962275" cy="1733550"/>
            <wp:docPr id="9965819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3249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14．“上坟”和“烧纸”等祭祀习俗有可能会引发火灾，造成安全隐患；会污染环境；等等。</w:t>
      </w:r>
    </w:p>
    <w:p>
      <w:pPr>
        <w:shd w:val="clear" w:color="auto" w:fill="auto"/>
        <w:spacing w:line="360" w:lineRule="auto"/>
        <w:jc w:val="left"/>
      </w:pPr>
      <w:r>
        <w:t>15．打扫房问，饮屠苏酒，吃团圆饭，守岁等。</w:t>
      </w:r>
    </w:p>
    <w:p>
      <w:pPr>
        <w:shd w:val="clear" w:color="auto" w:fill="auto"/>
        <w:spacing w:line="360" w:lineRule="auto"/>
        <w:jc w:val="left"/>
      </w:pPr>
      <w:r>
        <w:t>16．放鞭炮是中国人自古以来春节的习俗。但随着社会的发展，这个习俗应该淘汰。因为放炮不安全，存在着安全隐患；另外，放鞭炮还会污染环境。</w:t>
      </w:r>
    </w:p>
    <w:p>
      <w:pPr>
        <w:shd w:val="clear" w:color="auto" w:fill="auto"/>
        <w:spacing w:line="360" w:lineRule="auto"/>
        <w:jc w:val="left"/>
      </w:pPr>
      <w:r>
        <w:t>17．     正月初一     贴春联、贴窗花、贴福字（年画）、燃爆竹、拜年     正月十五     吃汤圆、猜灯谜、耍龙灯     每年4月5日左右     扫墓祭祖，郊外踏青     五月初五     吃粽子、赛龙舟     八月十五     赏月、吃月饼，赏桂花、饮桂花酒等</w:t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header" Target="header3.xml" />
  <Relationship Id="rId11" Type="http://schemas.openxmlformats.org/officeDocument/2006/relationships/footer" Target="footer3.xml" />
  <Relationship Id="rId12" Type="http://schemas.openxmlformats.org/officeDocument/2006/relationships/image" Target="media/image2.png" />
  <Relationship Id="rId13" Type="http://schemas.openxmlformats.org/officeDocument/2006/relationships/header" Target="header4.xml" />
  <Relationship Id="rId14" Type="http://schemas.openxmlformats.org/officeDocument/2006/relationships/header" Target="header5.xml" />
  <Relationship Id="rId15" Type="http://schemas.openxmlformats.org/officeDocument/2006/relationships/footer" Target="footer4.xml" />
  <Relationship Id="rId16" Type="http://schemas.openxmlformats.org/officeDocument/2006/relationships/footer" Target="footer5.xml" />
  <Relationship Id="rId17" Type="http://schemas.openxmlformats.org/officeDocument/2006/relationships/header" Target="header6.xml" />
  <Relationship Id="rId18" Type="http://schemas.openxmlformats.org/officeDocument/2006/relationships/footer" Target="footer6.xml" />
  <Relationship Id="rId19" Type="http://schemas.openxmlformats.org/officeDocument/2006/relationships/theme" Target="theme/theme1.xml" />
  <Relationship Id="rId2" Type="http://schemas.openxmlformats.org/officeDocument/2006/relationships/webSettings" Target="webSettings.xml" />
  <Relationship Id="rId20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header" Target="header1.xml" />
  <Relationship Id="rId7" Type="http://schemas.openxmlformats.org/officeDocument/2006/relationships/header" Target="header2.xml" />
  <Relationship Id="rId8" Type="http://schemas.openxmlformats.org/officeDocument/2006/relationships/footer" Target="footer1.xml" />
  <Relationship Id="rId9" Type="http://schemas.openxmlformats.org/officeDocument/2006/relationships/footer" Target="footer2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