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第二单元 动物的一生 同步练习 三年级下册科学 教科版 含解析</w:t>
      </w:r>
    </w:p>
    <w:p w:rsidR="00EF035E" w:rsidRPr="00043B54" w:rsidP="00BC4F14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1．最适合蚕孵化的温度是（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A．10℃</w:t>
      </w:r>
      <w:r>
        <w:tab/>
      </w:r>
      <w:r>
        <w:t>B．25℃</w:t>
      </w:r>
      <w:r>
        <w:tab/>
      </w:r>
      <w:r>
        <w:t>C．35℃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2．动物的形态千奇百态，下列动物中，与蚕蛾外形相似的是（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A．蚂蚁</w:t>
      </w:r>
      <w:r>
        <w:drawing>
          <wp:inline>
            <wp:extent cx="828675" cy="42862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09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B．蜘蛛</w:t>
      </w:r>
      <w:r>
        <w:drawing>
          <wp:inline>
            <wp:extent cx="657225" cy="4286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278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C．马陆（千足虫）</w:t>
      </w:r>
      <w:r>
        <w:drawing>
          <wp:inline>
            <wp:extent cx="952500" cy="42862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8060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3．最早养蚕、抽丝做成丝绸的国家是（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A．中国</w:t>
      </w:r>
      <w:r>
        <w:tab/>
      </w:r>
      <w:r>
        <w:t>B．美国</w:t>
      </w:r>
      <w:r>
        <w:tab/>
      </w:r>
      <w:r>
        <w:t>C．日本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4．下列关于养蚕的方法的描述正确的是（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A．刚孵出的小蚕用镊子夹取放到桑叶上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B．蚁蚕吃的桑叶要切碎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C．蚕宝宝要在封闭的盒子里饲养，防止被虫咬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5．自然环境下，蚕宝宝一般在春天或夏天出生，说明（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A．蚕喜欢春天或夏天</w:t>
      </w:r>
      <w:r>
        <w:tab/>
      </w:r>
      <w:r>
        <w:t>B．蚕的生长发育需要适宜的温度</w:t>
      </w:r>
      <w:r>
        <w:tab/>
      </w:r>
      <w:r>
        <w:t>C．人类的需要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6．下列说法不正确的是（　　　　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A．蚕宝宝喜欢吃桑叶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B．蚕卵孵化需要适宜的温度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C．观察蚕卵的时候不需要记录蚕卵的变化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7．蚕的一生中经历时间最长的阶段是（　　　　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A．成虫</w:t>
      </w:r>
      <w:r>
        <w:tab/>
      </w:r>
      <w:r>
        <w:t>B．幼虫</w:t>
      </w:r>
      <w:r>
        <w:tab/>
      </w:r>
      <w:r>
        <w:t>C．蛹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8．蚕在吃桑叶时，主要依靠（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A．口器咀嚼桑叶</w:t>
      </w:r>
      <w:r>
        <w:tab/>
      </w:r>
      <w:r>
        <w:t>B．针吸桑叶</w:t>
      </w:r>
      <w:r>
        <w:tab/>
      </w:r>
      <w:r>
        <w:t>C．牙齿咬桑叶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9．具有不同的变态发育过程的一组动物是（　　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A．蜜蜂和蝴蝶</w:t>
      </w:r>
      <w:r>
        <w:tab/>
      </w:r>
      <w:r>
        <w:t>B．蝗虫和蜻蜓</w:t>
      </w:r>
      <w:r>
        <w:tab/>
      </w:r>
      <w:r>
        <w:t>C．蚕和蝗虫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10．在饲养蚕的盒盖上打孔的目的是（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A．便于观察</w:t>
      </w:r>
      <w:r>
        <w:tab/>
      </w:r>
      <w:r>
        <w:t>B．流通空气</w:t>
      </w:r>
      <w:r>
        <w:tab/>
      </w:r>
      <w:r>
        <w:t>C．透进阳光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11．蜻蜓没有经过蛹期，只经历卵期、幼虫期、成虫期，且成虫与幼虫身体形态差异不大，这样的生长发育称为</w:t>
      </w:r>
      <w:r>
        <w:t>_____________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12．一个物体在力的作用下，能不断重复地做</w:t>
      </w:r>
      <w:r>
        <w:t>(       )</w:t>
      </w:r>
      <w:r>
        <w:t>运动，这种运动称为振动。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13．蚕的幼虫外形是</w:t>
      </w:r>
      <w:r>
        <w:t>(        )</w:t>
      </w:r>
      <w:r>
        <w:t>(填“圆筒形”或“条形”)，身体分头、胸、</w:t>
      </w:r>
      <w:r>
        <w:t>(        )</w:t>
      </w:r>
      <w:r>
        <w:t>（填“腹”或“尾”）三部分，我们还发现蚕身体的两侧有很多小黑点，这是</w:t>
      </w:r>
      <w:r>
        <w:t>(        )</w:t>
      </w:r>
      <w:r>
        <w:t>（填“斑点”或“气门”）。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14．选词填空。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卵壳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气室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卵白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卵黄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 xml:space="preserve">胚 </w:t>
      </w:r>
    </w:p>
    <w:p>
      <w:pPr>
        <w:shd w:val="clear" w:color="auto" w:fill="auto"/>
        <w:spacing w:line="360" w:lineRule="auto"/>
        <w:jc w:val="left"/>
        <w:textAlignment w:val="center"/>
      </w:pPr>
      <w:r>
        <w:t>鸡蛋的最外面是</w:t>
      </w:r>
      <w:r>
        <w:t>(      )</w:t>
      </w:r>
      <w:r>
        <w:t>，里面有一层薄薄的卵壳膜，相当于穿了保护外套。鸡蛋内部的</w:t>
      </w:r>
      <w:r>
        <w:t>(      )</w:t>
      </w:r>
      <w:r>
        <w:t>和</w:t>
      </w:r>
      <w:r>
        <w:t>(      )</w:t>
      </w:r>
      <w:r>
        <w:t>能为胚胎发育提供营养，蛋黄上的小白点是</w:t>
      </w:r>
      <w:r>
        <w:t>(      )</w:t>
      </w:r>
      <w:r>
        <w:t>，在适宜的条件下， 会发育成小鸡。在发育过程中，</w:t>
      </w:r>
      <w:r>
        <w:t>(      )</w:t>
      </w:r>
      <w:r>
        <w:t>能提供一定的空气。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15．鸡蛋的结构由哪些部分组成的？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16．观察的内容：破茧而出的是什么？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1981200" cy="14859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4139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观察方法：用肉眼看、拍摄、画画。发现：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蚕蛾的形状像蝴蝶，全身披着</w:t>
      </w:r>
      <w:r>
        <w:t>(      )</w:t>
      </w:r>
      <w:r>
        <w:t>，但由于两对翅</w:t>
      </w:r>
      <w:r>
        <w:t>(      )</w:t>
      </w:r>
      <w:r>
        <w:t>，已</w:t>
      </w:r>
      <w:r>
        <w:t>(      )</w:t>
      </w:r>
      <w:r>
        <w:t>飞翔能力。蚕蛾的头部呈小球状，长有鼓起的复眼和触角，胸部长有三对足及两对翅，腹部已无腹足，末端体节演化为外生殖器。雌蛾</w:t>
      </w:r>
      <w:r>
        <w:t>(      )</w:t>
      </w:r>
      <w:r>
        <w:t>，爬动</w:t>
      </w:r>
      <w:r>
        <w:t>(      )</w:t>
      </w:r>
      <w:r>
        <w:t>；雄蛾</w:t>
      </w:r>
      <w:r>
        <w:t>(      )</w:t>
      </w:r>
      <w:r>
        <w:t>，爬动</w:t>
      </w:r>
      <w:r>
        <w:t>(      )</w:t>
      </w:r>
      <w:r>
        <w:t>，翅膀飞快地振动，寻找着配偶。一般交尾3～4小时后，雌蛾就可产下受精卵。蚕蛾(成虫)留下后代，不久之后便会死去。蚕蛾产下的卵→孵蚕→变蛹→化蛾，又将完成新一代的循环。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17．请你认真看图，将答案写在括号里。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1800225" cy="134302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3296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根据结构特点，你推测它们具有哪些功能？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（1）名称：</w:t>
      </w:r>
      <w:r>
        <w:t>(      )</w:t>
      </w:r>
      <w:r>
        <w:t>功能：</w:t>
      </w:r>
      <w:r>
        <w:t>(      )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（2）名称：</w:t>
      </w:r>
      <w:r>
        <w:t>(      )</w:t>
      </w:r>
      <w:r>
        <w:t>功能：</w:t>
      </w:r>
      <w:r>
        <w:t>(      )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（3）名称：</w:t>
      </w:r>
      <w:r>
        <w:t>(      )</w:t>
      </w:r>
      <w:r>
        <w:t>功能：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蚕的生命周期中，蚕是幼虫，蚕蛾是成虫，蚕蛾交配繁殖后死亡；蚕的一生经历了出生、生长发育、繁殖、死亡四个阶阶段。蚕卵一般都保存在冰箱中，取出后放在室温下，最适合蚕卵孵化的温度大约是室温25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【详解】昆虫的特点：身体分为头、胸、腹三部分，头上长有一对触角，胸部长有6只脚。蚂蚁和蚕蛾是昆虫，它们的外形相似，所以A符合题意。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【点睛】本题考查动物，要求学生掌握昆虫的特点。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【详解】养蚕、抽取蚕丝织成丝绸，是我国的伟大发明。世界上最先种桑养蚕生产丝织品的国家是中国，远在4000多年以前，我国劳动人民就已经开始养蚕，利用蚕丝织成华丽的绸缎和各种丝制品。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【详解】A刚孵出的小蚕用镊子夹取放到桑叶上，错误；小蚕刚从卵里孵出来时，要特别小心对它，用比较嫩的桑叶喂它，换桑叶的时候用很软的毛笔来移动它，要注意力量；不能用太干燥的桑叶喂养小蚕。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B蚁蚕吃的桑叶要切碎，正确；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C蚕宝宝要在封闭的盒子里饲养，防止被虫咬，错误；蚕宝宝要生活在空气流通的地方。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蚕卵孵化需要的条件：1、蚕卵孵化成幼虫的温度条件是要保持温度在24-25度这个区间，这是孵化蚕卵的最佳温度条件；2、注意空气流通；3、适宜的湿度。蚕卵孵化需要适宜的温度，春天或夏天气温比较适合蚕卵孵化。可见B符合题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【详解】幼虫经历的时间是3~35天，是最长的。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蚕的身体分为头、胸、腹三部分，头上有一对触角，胸部有三对足。蚕的生命一共分为蚕卵、蚕、蚕蛹和蚕蛾四个阶段。蚕吃的食物主要是桑叶，蚕用口器咀嚼桑叶，用胸足把持住桑叶协助进食，用眼睛感受光亮，用气门呼吸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昆虫的发育为变态发育，分为完全变态和不完全变态两种方式。发育要经过受精卵、幼虫、蛹、成虫4个时期的发育过程叫完全变态；发育经过受精卵、若虫、成虫三个时期，属于不完全变态发育，和完全变态发育相比，不完全变态发育少了一个蛹期。因此与A．蜜蜂和蝴蝶属于完全变态发育；B．蝗虫和蜻蜓属于不完全变态发育；C．蚕是完全变态发育，蝗虫是不完全变态发育。所以C项是不同的，符合题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故选：C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【点睛】本题考查昆虫的发育过程，分为不完全变态发育和完全变态发育两种。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【详解】小蚕与其他动物一样，也是需要一定生活条件的，我们要满足它的生活条件，它才会生长得好。如需要空气、需要食物、需要一定的温度等。养蚕的盒盖上要扎小孔，是为了给蚕提供空气。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11．不完全变态发育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完全变态发育：发育过程中要经历卵、幼虫、蛹、成虫四个时期，幼虫的形态结构和生理功能与成虫的显著不同。例如：苍蝇、蜜蜂、家蚕等。不完全变态发育：个体发育只经历卵、幼虫、成虫3个时期，幼虫和成虫在形态结构和生理功能上差别不大。例如：蜻蜓、蟑螂、蝗虫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12．反复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     圆筒形     腹     气门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【详解】蚕的一生经历了卵、幼虫、蛹、成虫四个阶段，每个阶段的外部形态各不相同。蚕宝宝的形态是圆筒形的，身体分为头、胸、腹三部分，身体两侧有很多小黑点是蚕的呼吸器官，称为气门。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     卵壳     卵白     卵黄     胚     气室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鸡蛋的内部有卵壳、卵白、卵黄、卵壳膜、胚胎和气室。鸡蛋的最外面是卵壳，里面有一层薄薄的卵壳膜，相当于穿了保护外套。卵壳坚硬有小孔，对胚胎有保护作用，保证胚胎发育时可与外界进行气体交换；卵白是补充胚胎发育所需水分；卵黄是提供营养；卵黄表面中央有一盘状小白点，称为胚盘，里面含有细胞核。胚胎能发育成小鸡；卵壳膜保护蛋白，防止营养流失；气室提供氧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【点睛】本题考查鸡蛋的结构，要求学生掌握鸡蛋的结构。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15．卵壳、卵白、卵黄、胚和气室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鸡蛋由卵壳、卵白、卵黄、胚和气室等部分组成。卵壳具有保护卵细胞的作用，卵白保护胚胎，做缓冲剂。卵黄内储藏着胚胎发育的营养物质，气室内储藏着空气，供胚胎发育所需要的氧气，胚发育成新生命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     白色鳞毛     较小     失去     体大     慢     体小     较快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蚕蛾的形状像蝴蝶，全身披着白色鳞毛。蚕蛾是白色，身体分头、胸、腹三部分，头部有一对羽毛状触角，胸部有三对足和一对翅膀。蛾是蚕生长发育过程中的另一种形态。蚕蛾的口器退化，不再进食。两对翅，但短小，失去飞行能力，但会振动翅膀。蚕蛾不吃不喝，尾尾交配后，6～8天结束生命。雌蛾和雄蛾的区别：1．腹部大小，雌蛾体型较大，腹部极度膨大。 雄蛾体型较小，腹部较瘦。2．爬行能力，雌蛾的爬动速度比较的慢，而雄蛾爬动速度比较的快。3．触角颜色 雌蛾触角是灰色的。 雄蛾触角是黑色的。一般交尾3～4小时后，雌蛾就可产下受精卵。蚕蛾(成虫)留下后代，不久之后便会死去。蚕蛾产下的卵→孵蚕→变蛹→化蛾，又将完成新一代的循环。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     卵壳     保护卵     卵黄     提供胚胎发育需要的营养     卵白     提供水和营养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【详解】鸡蛋由卵壳、卵膜、卵白、气室、卵黄等部分组成。气室能贮存空气、为卵提供氧气；卵白有提供水分、营养的作用；卵黄提供胚胎发育所需的营养；卵壳对卵起保护作用。</w:t>
      </w:r>
    </w:p>
    <w:p>
      <w:pPr>
        <w:shd w:val="clear" w:color="auto" w:fill="auto"/>
        <w:spacing w:line="360" w:lineRule="auto"/>
        <w:jc w:val="left"/>
        <w:textAlignment w:val="center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header" Target="header1.xml" />
  <Relationship Id="rId11" Type="http://schemas.openxmlformats.org/officeDocument/2006/relationships/header" Target="header2.xml" />
  <Relationship Id="rId12" Type="http://schemas.openxmlformats.org/officeDocument/2006/relationships/footer" Target="footer1.xml" />
  <Relationship Id="rId13" Type="http://schemas.openxmlformats.org/officeDocument/2006/relationships/footer" Target="footer2.xml" />
  <Relationship Id="rId14" Type="http://schemas.openxmlformats.org/officeDocument/2006/relationships/header" Target="header3.xml" />
  <Relationship Id="rId15" Type="http://schemas.openxmlformats.org/officeDocument/2006/relationships/footer" Target="footer3.xml" />
  <Relationship Id="rId16" Type="http://schemas.openxmlformats.org/officeDocument/2006/relationships/header" Target="header4.xml" />
  <Relationship Id="rId17" Type="http://schemas.openxmlformats.org/officeDocument/2006/relationships/header" Target="header5.xml" />
  <Relationship Id="rId18" Type="http://schemas.openxmlformats.org/officeDocument/2006/relationships/footer" Target="footer4.xml" />
  <Relationship Id="rId19" Type="http://schemas.openxmlformats.org/officeDocument/2006/relationships/footer" Target="footer5.xml" />
  <Relationship Id="rId2" Type="http://schemas.openxmlformats.org/officeDocument/2006/relationships/webSettings" Target="webSettings.xml" />
  <Relationship Id="rId20" Type="http://schemas.openxmlformats.org/officeDocument/2006/relationships/header" Target="header6.xml" />
  <Relationship Id="rId21" Type="http://schemas.openxmlformats.org/officeDocument/2006/relationships/footer" Target="footer6.xml" />
  <Relationship Id="rId22" Type="http://schemas.openxmlformats.org/officeDocument/2006/relationships/theme" Target="theme/theme1.xml" />
  <Relationship Id="rId23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