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3.5月球－地球的卫星（同步练习）三年级下册科学教科版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1．地球的天然卫星个数是（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）个。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shd w:val="clear" w:color="auto" w:fill="auto"/>
        <w:spacing w:line="360" w:lineRule="auto"/>
        <w:jc w:val="left"/>
      </w:pPr>
      <w:r>
        <w:t>2．制造环形山的过程中，下列做法不正确的是（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）｡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A．用不同的力扔球</w:t>
      </w:r>
      <w:r>
        <w:tab/>
      </w:r>
      <w:r>
        <w:t>B．可以把球扔完后一起取出</w:t>
      </w:r>
      <w:r>
        <w:tab/>
      </w:r>
      <w:r>
        <w:t>C．朝同一个地点扔球</w:t>
      </w:r>
    </w:p>
    <w:p>
      <w:pPr>
        <w:shd w:val="clear" w:color="auto" w:fill="auto"/>
        <w:spacing w:line="360" w:lineRule="auto"/>
        <w:jc w:val="left"/>
      </w:pPr>
      <w:r>
        <w:t>3．钱塘江大潮是我国最著名的潮汐现象，海潮来时，以每秒十米流速，簇拥着大量的海水向江内推进。由于江道突然变窄，呈喇叭形，导致大量潮水被两岸夹住，于是激起一道数米高的白浪水墙。钱塘江大潮形成的主要原因不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A．月球对地球有引力</w:t>
      </w:r>
    </w:p>
    <w:p>
      <w:pPr>
        <w:shd w:val="clear" w:color="auto" w:fill="auto"/>
        <w:spacing w:line="360" w:lineRule="auto"/>
        <w:jc w:val="left"/>
      </w:pPr>
      <w:r>
        <w:t>B．潮水和岸间有引力</w:t>
      </w:r>
    </w:p>
    <w:p>
      <w:pPr>
        <w:shd w:val="clear" w:color="auto" w:fill="auto"/>
        <w:spacing w:line="360" w:lineRule="auto"/>
        <w:jc w:val="left"/>
      </w:pPr>
      <w:r>
        <w:t>C．钱塘江外宽内窄呈喇叭形</w:t>
      </w:r>
    </w:p>
    <w:p>
      <w:pPr>
        <w:shd w:val="clear" w:color="auto" w:fill="auto"/>
        <w:spacing w:line="360" w:lineRule="auto"/>
        <w:jc w:val="left"/>
      </w:pPr>
      <w:r>
        <w:t>4．地球上有规律的涨潮和退潮是由（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）的作用形成的。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A．太阳引力</w:t>
      </w:r>
      <w:r>
        <w:tab/>
      </w:r>
      <w:r>
        <w:t>B．月球引力</w:t>
      </w:r>
      <w:r>
        <w:tab/>
      </w:r>
      <w:r>
        <w:t>C．地球自身引</w:t>
      </w:r>
    </w:p>
    <w:p>
      <w:pPr>
        <w:shd w:val="clear" w:color="auto" w:fill="auto"/>
        <w:spacing w:line="360" w:lineRule="auto"/>
        <w:jc w:val="left"/>
      </w:pPr>
      <w:r>
        <w:t>5．下列关于月球环形山的叙述，错误的是（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A．环形山大多是圆形的，大小不一</w:t>
      </w:r>
    </w:p>
    <w:p>
      <w:pPr>
        <w:shd w:val="clear" w:color="auto" w:fill="auto"/>
        <w:spacing w:line="360" w:lineRule="auto"/>
        <w:jc w:val="left"/>
      </w:pPr>
      <w:r>
        <w:t>B．环形山有单个的，也有几个挤叠在一起的，分布上没有规律</w:t>
      </w:r>
    </w:p>
    <w:p>
      <w:pPr>
        <w:shd w:val="clear" w:color="auto" w:fill="auto"/>
        <w:spacing w:line="360" w:lineRule="auto"/>
        <w:jc w:val="left"/>
      </w:pPr>
      <w:r>
        <w:t>C．环形山数量众多，但它们的深浅都是一样的</w:t>
      </w:r>
    </w:p>
    <w:p>
      <w:pPr>
        <w:shd w:val="clear" w:color="auto" w:fill="auto"/>
        <w:spacing w:line="360" w:lineRule="auto"/>
        <w:jc w:val="left"/>
      </w:pPr>
      <w:r>
        <w:t>6．关于太阳、地球、月球的叙述中，正确的是（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A．地球是太阳的天然卫星</w:t>
      </w:r>
      <w:r>
        <w:tab/>
      </w:r>
      <w:r>
        <w:t>B．月球是地球的天然卫星</w:t>
      </w:r>
      <w:r>
        <w:tab/>
      </w:r>
      <w:r>
        <w:t>C．太阳围绕地球转</w:t>
      </w:r>
    </w:p>
    <w:p>
      <w:pPr>
        <w:shd w:val="clear" w:color="auto" w:fill="auto"/>
        <w:spacing w:line="360" w:lineRule="auto"/>
        <w:jc w:val="left"/>
      </w:pPr>
      <w:r>
        <w:t>7．模拟实验得出的结论是：环形山的形成，可能是（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）｡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A．流星､小行星撞击</w:t>
      </w:r>
      <w:r>
        <w:tab/>
      </w:r>
      <w:r>
        <w:t>B．流水侵蚀</w:t>
      </w:r>
      <w:r>
        <w:tab/>
      </w:r>
      <w:r>
        <w:t>C．火山喷发</w:t>
      </w:r>
    </w:p>
    <w:p>
      <w:pPr>
        <w:shd w:val="clear" w:color="auto" w:fill="auto"/>
        <w:spacing w:line="360" w:lineRule="auto"/>
        <w:jc w:val="left"/>
      </w:pPr>
      <w:r>
        <w:t>8．关于月球，下列说法不正确的是（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A．月球上有液态水</w:t>
      </w:r>
      <w:r>
        <w:tab/>
      </w:r>
      <w:r>
        <w:t>B．月球上没有空气</w:t>
      </w:r>
      <w:r>
        <w:tab/>
      </w:r>
      <w:r>
        <w:t>C．月球表面有环形山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9．在模拟环形山形成的原因中，托盘和细沙模拟的是</w:t>
      </w:r>
      <w:r>
        <w:t>(      )</w:t>
      </w:r>
      <w:r>
        <w:t>；大小不同的球模拟的是</w:t>
      </w:r>
      <w:r>
        <w:t>(      )</w:t>
      </w:r>
      <w:r>
        <w:t>｡</w:t>
      </w:r>
    </w:p>
    <w:p>
      <w:pPr>
        <w:shd w:val="clear" w:color="auto" w:fill="auto"/>
        <w:spacing w:line="360" w:lineRule="auto"/>
        <w:jc w:val="left"/>
      </w:pPr>
      <w:r>
        <w:t>A．月球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</w:t>
      </w:r>
      <w:r>
        <w:t>B．小行星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</w:t>
      </w:r>
      <w:r>
        <w:t>C．大小不同的环形山</w:t>
      </w:r>
    </w:p>
    <w:p>
      <w:pPr>
        <w:shd w:val="clear" w:color="auto" w:fill="auto"/>
        <w:spacing w:line="360" w:lineRule="auto"/>
        <w:jc w:val="left"/>
      </w:pPr>
      <w:r>
        <w:t>10．科学家曾观察到月球遭到流星撞击的现象，而且月球上很难找到有过激烈而频繁的火山活动的证据。根据以上事实，我们可以推测月球表面的环形山更可能是由</w:t>
      </w:r>
      <w:r>
        <w:t>______</w:t>
      </w:r>
      <w:r>
        <w:t>形成的。</w:t>
      </w:r>
    </w:p>
    <w:p>
      <w:pPr>
        <w:shd w:val="clear" w:color="auto" w:fill="auto"/>
        <w:spacing w:line="360" w:lineRule="auto"/>
        <w:jc w:val="left"/>
      </w:pPr>
      <w:r>
        <w:t>11．太阳与月球相比，</w:t>
      </w:r>
      <w:r>
        <w:t>_________</w:t>
      </w:r>
      <w:r>
        <w:t>更亮；月球上有许多碗状凹坑，坑周围环绕着高出月面的</w:t>
      </w:r>
      <w:r>
        <w:t>_________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12．月球对地球的引力可以使地球上的海平面</w:t>
      </w:r>
      <w:r>
        <w:t>___________________</w:t>
      </w:r>
      <w:r>
        <w:t>或</w:t>
      </w:r>
      <w:r>
        <w:t>__________________</w:t>
      </w:r>
      <w:r>
        <w:t>，形成有规律的</w:t>
      </w:r>
      <w:r>
        <w:t>___________________</w:t>
      </w:r>
      <w:r>
        <w:t>和</w:t>
      </w:r>
      <w:r>
        <w:t>__________________</w:t>
      </w:r>
      <w:r>
        <w:t>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13．请将月球和地球的相同点和不同点选填到韦恩图中。（填序号）</w:t>
      </w:r>
    </w:p>
    <w:p>
      <w:pPr>
        <w:shd w:val="clear" w:color="auto" w:fill="auto"/>
        <w:spacing w:line="360" w:lineRule="auto"/>
        <w:jc w:val="left"/>
      </w:pPr>
      <w:r>
        <w:t>①球体　②有丰富的液态水　③不会发光发热　④有环形山　⑤有空气　⑥没有生命　⑦没有空气　⑧有生命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3257550" cy="1019175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4130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14．同学们可能都听过“嫦娥奔月”的故事，那么月球上适合人类居住吗？阅读下面的资料，写出你的观点。</w:t>
      </w:r>
    </w:p>
    <w:p>
      <w:pPr>
        <w:shd w:val="clear" w:color="auto" w:fill="auto"/>
        <w:spacing w:line="360" w:lineRule="auto"/>
        <w:jc w:val="left"/>
      </w:pPr>
      <w:r>
        <w:t>月球，人类肉眼可见称为月亮，古时又称太阴、玄兔、玉盘。月球直径大约是地球的四分之一，引力大约是地球的六分之一，受地球引力而来的小行星会直击月球，月球表面布满了小天体撞击的撞击坑，月球表面没有空气，也没有液态水。月球与地球的平均距离约38．44万千米，大约是地球直径的30倍。月球周围没有大气，因而月球表面昼夜温差很大，白天最高160℃，夜间最低－180℃。</w:t>
      </w:r>
    </w:p>
    <w:p>
      <w:pPr>
        <w:shd w:val="clear" w:color="auto" w:fill="auto"/>
        <w:spacing w:line="360" w:lineRule="auto"/>
        <w:jc w:val="left"/>
      </w:pPr>
      <w:r>
        <w:t>你认为月球适合人类居住吗？写出你的理由（至少写三条）。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四、实验题</w:t>
      </w:r>
    </w:p>
    <w:p>
      <w:pPr>
        <w:shd w:val="clear" w:color="auto" w:fill="auto"/>
        <w:spacing w:line="360" w:lineRule="auto"/>
        <w:jc w:val="left"/>
      </w:pPr>
      <w:r>
        <w:t>15．（1）小王在探索“环形山”是如何形成时，通过</w:t>
      </w:r>
      <w:r>
        <w:t>_____</w:t>
      </w:r>
      <w:r>
        <w:t>（“对比实验”或“模拟实验”）的方法，发现可能是由于陨石</w:t>
      </w:r>
      <w:r>
        <w:t>_____</w:t>
      </w:r>
      <w:r>
        <w:t>形成的。</w:t>
      </w:r>
    </w:p>
    <w:p>
      <w:pPr>
        <w:shd w:val="clear" w:color="auto" w:fill="auto"/>
        <w:spacing w:line="360" w:lineRule="auto"/>
        <w:jc w:val="left"/>
      </w:pPr>
      <w:r>
        <w:t>（2）在实验过程中，小王用大小不同的球模拟</w:t>
      </w:r>
      <w:r>
        <w:t>_____</w:t>
      </w:r>
      <w:r>
        <w:t>，用托盘和细沙模拟</w:t>
      </w:r>
      <w:r>
        <w:t>_____</w:t>
      </w:r>
      <w:r>
        <w:t>，不同大小的坑模拟</w:t>
      </w:r>
      <w:r>
        <w:t>_____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A．月球表面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B．不同大小的陨石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C．大小不一的环形山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五、综合题</w:t>
      </w:r>
    </w:p>
    <w:p>
      <w:pPr>
        <w:shd w:val="clear" w:color="auto" w:fill="auto"/>
        <w:spacing w:line="360" w:lineRule="auto"/>
        <w:jc w:val="left"/>
      </w:pPr>
      <w:r>
        <w:t>16．填表题。小芳想制作月球档案卡，请你帮助她一起完成。</w:t>
      </w:r>
    </w:p>
    <w:tbl>
      <w:tblPr>
        <w:tblW w:w="6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55"/>
        <w:gridCol w:w="4295"/>
      </w:tblGrid>
      <w:tr>
        <w:tblPrEx>
          <w:tblW w:w="657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21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drawing>
                <wp:inline>
                  <wp:extent cx="828675" cy="1266825"/>
                  <wp:docPr id="10000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98874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月球直径大约是地球的</w:t>
            </w:r>
            <w:r>
              <w:t>(      )</w:t>
            </w:r>
            <w:r>
              <w:t>。</w:t>
            </w:r>
          </w:p>
        </w:tc>
      </w:tr>
      <w:tr>
        <w:tblPrEx>
          <w:tblW w:w="657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月球体积大约是地球的</w:t>
            </w:r>
            <w:r>
              <w:t>(      )</w:t>
            </w:r>
            <w:r>
              <w:t>。</w:t>
            </w:r>
          </w:p>
        </w:tc>
      </w:tr>
      <w:tr>
        <w:tblPrEx>
          <w:tblW w:w="657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月球质量大约是地球的</w:t>
            </w:r>
            <w:r>
              <w:t>(      )</w:t>
            </w:r>
            <w:r>
              <w:t>。</w:t>
            </w:r>
          </w:p>
        </w:tc>
      </w:tr>
      <w:tr>
        <w:tblPrEx>
          <w:tblW w:w="657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月球引力大约是地球的</w:t>
            </w:r>
            <w:r>
              <w:t>(      )</w:t>
            </w:r>
            <w:r>
              <w:t>。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     A     B</w:t>
      </w:r>
    </w:p>
    <w:p>
      <w:pPr>
        <w:shd w:val="clear" w:color="auto" w:fill="auto"/>
        <w:spacing w:line="360" w:lineRule="auto"/>
        <w:jc w:val="left"/>
      </w:pPr>
      <w:r>
        <w:t>10．陨石撞击</w:t>
      </w:r>
    </w:p>
    <w:p>
      <w:pPr>
        <w:shd w:val="clear" w:color="auto" w:fill="auto"/>
        <w:spacing w:line="360" w:lineRule="auto"/>
        <w:jc w:val="left"/>
      </w:pPr>
      <w:r>
        <w:t>11．     太阳     环形山</w:t>
      </w:r>
    </w:p>
    <w:p>
      <w:pPr>
        <w:shd w:val="clear" w:color="auto" w:fill="auto"/>
        <w:spacing w:line="360" w:lineRule="auto"/>
        <w:jc w:val="left"/>
      </w:pPr>
      <w:r>
        <w:t>12．     升高     降低     涨潮     退潮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13．</w:t>
      </w:r>
      <w:r>
        <w:drawing>
          <wp:inline>
            <wp:extent cx="1562100" cy="485775"/>
            <wp:docPr id="13747789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7998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14．不适合；月球上没有液体水；月球上没有空气，人类在月球上不能呼吸，不能说话交流；月球表面昼夜的温差很大。</w:t>
      </w:r>
    </w:p>
    <w:p>
      <w:pPr>
        <w:shd w:val="clear" w:color="auto" w:fill="auto"/>
        <w:spacing w:line="360" w:lineRule="auto"/>
        <w:jc w:val="left"/>
      </w:pPr>
      <w:r>
        <w:t>15．     模拟实验     撞击     B     A     C</w:t>
      </w:r>
    </w:p>
    <w:p>
      <w:pPr>
        <w:shd w:val="clear" w:color="auto" w:fill="auto"/>
        <w:spacing w:line="360" w:lineRule="auto"/>
        <w:jc w:val="left"/>
      </w:pPr>
      <w:r>
        <w:t>16．     四分之一     四十九分之一     八十分之一     六分之一</w:t>
      </w: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footer" Target="footer2.xml" />
  <Relationship Id="rId11" Type="http://schemas.openxmlformats.org/officeDocument/2006/relationships/header" Target="header3.xml" />
  <Relationship Id="rId12" Type="http://schemas.openxmlformats.org/officeDocument/2006/relationships/footer" Target="footer3.xml" />
  <Relationship Id="rId13" Type="http://schemas.openxmlformats.org/officeDocument/2006/relationships/image" Target="media/image3.png" />
  <Relationship Id="rId14" Type="http://schemas.openxmlformats.org/officeDocument/2006/relationships/header" Target="header4.xml" />
  <Relationship Id="rId15" Type="http://schemas.openxmlformats.org/officeDocument/2006/relationships/header" Target="header5.xml" />
  <Relationship Id="rId16" Type="http://schemas.openxmlformats.org/officeDocument/2006/relationships/footer" Target="footer4.xml" />
  <Relationship Id="rId17" Type="http://schemas.openxmlformats.org/officeDocument/2006/relationships/footer" Target="footer5.xml" />
  <Relationship Id="rId18" Type="http://schemas.openxmlformats.org/officeDocument/2006/relationships/header" Target="header6.xml" />
  <Relationship Id="rId19" Type="http://schemas.openxmlformats.org/officeDocument/2006/relationships/footer" Target="footer6.xml" />
  <Relationship Id="rId2" Type="http://schemas.openxmlformats.org/officeDocument/2006/relationships/webSettings" Target="webSettings.xml" />
  <Relationship Id="rId20" Type="http://schemas.openxmlformats.org/officeDocument/2006/relationships/theme" Target="theme/theme1.xml" />
  <Relationship Id="rId21" Type="http://schemas.openxmlformats.org/officeDocument/2006/relationships/styles" Target="style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header" Target="header1.xml" />
  <Relationship Id="rId8" Type="http://schemas.openxmlformats.org/officeDocument/2006/relationships/header" Target="header2.xml" />
  <Relationship Id="rId9" Type="http://schemas.openxmlformats.org/officeDocument/2006/relationships/footer" Target="footer1.xml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