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Override PartName="/word/footereven.xml" ContentType="application/vnd.openxmlformats-officedocument.wordprocessingml.footer+xml"/>
  <Override PartName="/word/footerdefault.xml" ContentType="application/vnd.openxmlformats-officedocument.wordprocessingml.footer+xml"/>
  <Override PartName="/word/footeranswer.xml" ContentType="application/vnd.openxmlformats-officedocument.wordprocessingml.footer+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rsidR="00EF035E" w:rsidRPr="00043B54" w:rsidP="00BC4F14" w14:paraId="4F60132F" w14:textId="2C26DF43">
      <w:pPr>
        <w:shd w:val="clear" w:color="auto" w:fill="auto"/>
        <w:jc w:val="center"/>
        <w:rPr>
          <w:rFonts w:ascii="黑体" w:eastAsia="黑体" w:hAnsi="黑体" w:cs="黑体"/>
          <w:b/>
          <w:sz w:val="30"/>
        </w:rPr>
      </w:pPr>
      <w:r w:rsidRPr="00043B54">
        <w:rPr>
          <w:rFonts w:ascii="黑体" w:eastAsia="黑体" w:hAnsi="黑体" w:cs="黑体"/>
          <w:b/>
          <w:sz w:val="30"/>
        </w:rPr>
        <w:t>3.6地球的形状（同步练习）三年级下册科学教科版</w:t>
      </w:r>
    </w:p>
    <w:p w:rsidR="00EF035E" w:rsidRPr="00043B54" w:rsidP="00BC4F14">
      <w:pPr>
        <w:shd w:val="clear" w:color="auto" w:fill="auto"/>
        <w:jc w:val="center"/>
        <w:rPr>
          <w:rFonts w:ascii="黑体" w:eastAsia="黑体" w:hAnsi="黑体" w:cs="黑体"/>
          <w:b/>
          <w:sz w:val="30"/>
        </w:rPr>
      </w:pPr>
    </w:p>
    <w:p w:rsidR="00EF035E" w:rsidRPr="00043B54" w:rsidP="00BC4F14">
      <w:pPr>
        <w:shd w:val="clear" w:color="auto" w:fill="auto"/>
        <w:jc w:val="left"/>
        <w:rPr>
          <w:rFonts w:ascii="宋体" w:eastAsia="宋体" w:hAnsi="宋体" w:cs="宋体"/>
          <w:b/>
          <w:sz w:val="21"/>
        </w:rPr>
      </w:pPr>
      <w:r w:rsidRPr="00043B54">
        <w:rPr>
          <w:rFonts w:ascii="宋体" w:eastAsia="宋体" w:hAnsi="宋体" w:cs="宋体"/>
          <w:b/>
          <w:sz w:val="21"/>
        </w:rPr>
        <w:t>一、选择题</w:t>
      </w:r>
    </w:p>
    <w:p>
      <w:pPr>
        <w:shd w:val="clear" w:color="auto" w:fill="auto"/>
        <w:spacing w:line="360" w:lineRule="auto"/>
        <w:jc w:val="left"/>
      </w:pPr>
      <w:r>
        <w:t>1．下列现象中不能证明地球是球体的是（</w:t>
      </w:r>
      <w:r>
        <w:rPr>
          <w:rFonts w:ascii="Times New Roman" w:eastAsia="Times New Roman" w:hAnsi="Times New Roman" w:cs="Times New Roman"/>
          <w:kern w:val="0"/>
          <w:sz w:val="24"/>
          <w:szCs w:val="24"/>
        </w:rPr>
        <w:t>    </w:t>
      </w:r>
      <w:r>
        <w:t>）。</w:t>
      </w:r>
    </w:p>
    <w:p>
      <w:pPr>
        <w:shd w:val="clear" w:color="auto" w:fill="auto"/>
        <w:spacing w:line="360" w:lineRule="auto"/>
        <w:jc w:val="left"/>
      </w:pPr>
      <w:r>
        <w:t>A．滴水穿石</w:t>
      </w:r>
    </w:p>
    <w:p>
      <w:pPr>
        <w:shd w:val="clear" w:color="auto" w:fill="auto"/>
        <w:spacing w:line="360" w:lineRule="auto"/>
        <w:jc w:val="left"/>
      </w:pPr>
      <w:r>
        <w:t>B．人造卫星拍摄的地球照片</w:t>
      </w:r>
    </w:p>
    <w:p>
      <w:pPr>
        <w:shd w:val="clear" w:color="auto" w:fill="auto"/>
        <w:spacing w:line="360" w:lineRule="auto"/>
        <w:jc w:val="left"/>
      </w:pPr>
      <w:r>
        <w:t>C．月食时，地球投影到月球上的影子总是圆形的</w:t>
      </w:r>
    </w:p>
    <w:p>
      <w:pPr>
        <w:shd w:val="clear" w:color="auto" w:fill="auto"/>
        <w:spacing w:line="360" w:lineRule="auto"/>
        <w:jc w:val="left"/>
      </w:pPr>
      <w:r>
        <w:t>D．在海边，人们用望远镜观察到远方驶来的船，总是先看到帆顶，然后才看到船身</w:t>
      </w:r>
    </w:p>
    <w:p>
      <w:pPr>
        <w:shd w:val="clear" w:color="auto" w:fill="auto"/>
        <w:spacing w:line="360" w:lineRule="auto"/>
        <w:jc w:val="left"/>
      </w:pPr>
      <w:r>
        <w:t>2．小明在西湖赏月时，看见湖上有一盏信号灯在缓缓升起，一段时间后发现原来是远航归来的的轮船。为什么小明先看到灯后看到轮船（</w:t>
      </w:r>
      <w:r>
        <w:rPr>
          <w:rFonts w:ascii="Times New Roman" w:eastAsia="Times New Roman" w:hAnsi="Times New Roman" w:cs="Times New Roman"/>
          <w:kern w:val="0"/>
          <w:sz w:val="24"/>
          <w:szCs w:val="24"/>
        </w:rPr>
        <w:t>   </w:t>
      </w:r>
      <w:r>
        <w:t>）。</w:t>
      </w:r>
    </w:p>
    <w:p>
      <w:pPr>
        <w:shd w:val="clear" w:color="auto" w:fill="auto"/>
        <w:tabs>
          <w:tab w:val="left" w:pos="2771"/>
          <w:tab w:val="left" w:pos="5541"/>
        </w:tabs>
        <w:spacing w:line="360" w:lineRule="auto"/>
        <w:jc w:val="left"/>
      </w:pPr>
      <w:r>
        <w:t>A．信号灯会发光</w:t>
      </w:r>
      <w:r>
        <w:tab/>
      </w:r>
      <w:r>
        <w:t>B．轮船太小了</w:t>
      </w:r>
      <w:r>
        <w:tab/>
      </w:r>
      <w:r>
        <w:t>C．地球是球体</w:t>
      </w:r>
    </w:p>
    <w:p>
      <w:pPr>
        <w:shd w:val="clear" w:color="auto" w:fill="auto"/>
        <w:spacing w:line="360" w:lineRule="auto"/>
        <w:jc w:val="left"/>
      </w:pPr>
      <w:r>
        <w:t>3．古时候人们在海边观望远处驶来的帆船，发现总是先看到（</w:t>
      </w:r>
      <w:r>
        <w:rPr>
          <w:rFonts w:ascii="Times New Roman" w:eastAsia="Times New Roman" w:hAnsi="Times New Roman" w:cs="Times New Roman"/>
          <w:kern w:val="0"/>
          <w:sz w:val="24"/>
          <w:szCs w:val="24"/>
        </w:rPr>
        <w:t>    </w:t>
      </w:r>
      <w:r>
        <w:t>），后看到（</w:t>
      </w:r>
      <w:r>
        <w:rPr>
          <w:rFonts w:ascii="Times New Roman" w:eastAsia="Times New Roman" w:hAnsi="Times New Roman" w:cs="Times New Roman"/>
          <w:kern w:val="0"/>
          <w:sz w:val="24"/>
          <w:szCs w:val="24"/>
        </w:rPr>
        <w:t>    </w:t>
      </w:r>
      <w:r>
        <w:t>），这也是地球是球体的有力证据。</w:t>
      </w:r>
    </w:p>
    <w:p>
      <w:pPr>
        <w:shd w:val="clear" w:color="auto" w:fill="auto"/>
        <w:tabs>
          <w:tab w:val="left" w:pos="2771"/>
          <w:tab w:val="left" w:pos="5541"/>
        </w:tabs>
        <w:spacing w:line="360" w:lineRule="auto"/>
        <w:jc w:val="left"/>
      </w:pPr>
      <w:r>
        <w:t>A．船身；船帆</w:t>
      </w:r>
      <w:r>
        <w:tab/>
      </w:r>
      <w:r>
        <w:t>B．船帆；船身</w:t>
      </w:r>
      <w:r>
        <w:tab/>
      </w:r>
      <w:r>
        <w:t>C．一起看到；一起看到</w:t>
      </w:r>
    </w:p>
    <w:p>
      <w:pPr>
        <w:shd w:val="clear" w:color="auto" w:fill="auto"/>
        <w:spacing w:line="360" w:lineRule="auto"/>
        <w:jc w:val="left"/>
      </w:pPr>
      <w:r>
        <w:t>4．下列证据，不能支持地球是一个球体的是（</w:t>
      </w:r>
      <w:r>
        <w:rPr>
          <w:rFonts w:ascii="Times New Roman" w:eastAsia="Times New Roman" w:hAnsi="Times New Roman" w:cs="Times New Roman"/>
          <w:kern w:val="0"/>
          <w:sz w:val="24"/>
          <w:szCs w:val="24"/>
        </w:rPr>
        <w:t>    </w:t>
      </w:r>
      <w:r>
        <w:t>）。</w:t>
      </w:r>
    </w:p>
    <w:p>
      <w:pPr>
        <w:shd w:val="clear" w:color="auto" w:fill="auto"/>
        <w:spacing w:line="360" w:lineRule="auto"/>
        <w:jc w:val="left"/>
      </w:pPr>
      <w:r>
        <w:t>A．想象</w:t>
      </w:r>
    </w:p>
    <w:p>
      <w:pPr>
        <w:shd w:val="clear" w:color="auto" w:fill="auto"/>
        <w:spacing w:line="360" w:lineRule="auto"/>
        <w:jc w:val="left"/>
      </w:pPr>
      <w:r>
        <w:t>B．麦哲伦的环球航行成功</w:t>
      </w:r>
    </w:p>
    <w:p>
      <w:pPr>
        <w:shd w:val="clear" w:color="auto" w:fill="auto"/>
        <w:spacing w:line="360" w:lineRule="auto"/>
        <w:jc w:val="left"/>
      </w:pPr>
      <w:r>
        <w:t>C．月食时，地球投射到月球上的影子总是圆的</w:t>
      </w:r>
    </w:p>
    <w:p>
      <w:pPr>
        <w:shd w:val="clear" w:color="auto" w:fill="auto"/>
        <w:spacing w:line="360" w:lineRule="auto"/>
        <w:jc w:val="left"/>
      </w:pPr>
      <w:r>
        <w:t>D．用望远镜观察远方驶来的船，先看到船帆，再看到船身</w:t>
      </w:r>
    </w:p>
    <w:p>
      <w:pPr>
        <w:shd w:val="clear" w:color="auto" w:fill="auto"/>
        <w:spacing w:line="360" w:lineRule="auto"/>
        <w:jc w:val="left"/>
      </w:pPr>
      <w:r>
        <w:t>5．“天似穹炉，笼盖四野”，古时候绝大多数人认为地球（</w:t>
      </w:r>
      <w:r>
        <w:rPr>
          <w:rFonts w:ascii="Times New Roman" w:eastAsia="Times New Roman" w:hAnsi="Times New Roman" w:cs="Times New Roman"/>
          <w:kern w:val="0"/>
          <w:sz w:val="24"/>
          <w:szCs w:val="24"/>
        </w:rPr>
        <w:t>   </w:t>
      </w:r>
      <w:r>
        <w:t>）。</w:t>
      </w:r>
    </w:p>
    <w:p>
      <w:pPr>
        <w:shd w:val="clear" w:color="auto" w:fill="auto"/>
        <w:tabs>
          <w:tab w:val="left" w:pos="4156"/>
        </w:tabs>
        <w:spacing w:line="360" w:lineRule="auto"/>
        <w:jc w:val="left"/>
      </w:pPr>
      <w:r>
        <w:t>A．是方的</w:t>
      </w:r>
      <w:r>
        <w:tab/>
      </w:r>
      <w:r>
        <w:t>B．是球体</w:t>
      </w:r>
    </w:p>
    <w:p>
      <w:pPr>
        <w:shd w:val="clear" w:color="auto" w:fill="auto"/>
        <w:spacing w:line="360" w:lineRule="auto"/>
        <w:jc w:val="left"/>
      </w:pPr>
      <w:r>
        <w:t>6．在研究“对比观察船模在球面和平面上的移动”实验时，若小明一开始就观察到了整个船模，说明船模是在（</w:t>
      </w:r>
      <w:r>
        <w:rPr>
          <w:rFonts w:ascii="Times New Roman" w:eastAsia="Times New Roman" w:hAnsi="Times New Roman" w:cs="Times New Roman"/>
          <w:kern w:val="0"/>
          <w:sz w:val="24"/>
          <w:szCs w:val="24"/>
        </w:rPr>
        <w:t>    </w:t>
      </w:r>
      <w:r>
        <w:t>）上移动。</w:t>
      </w:r>
    </w:p>
    <w:p>
      <w:pPr>
        <w:shd w:val="clear" w:color="auto" w:fill="auto"/>
        <w:tabs>
          <w:tab w:val="left" w:pos="2771"/>
          <w:tab w:val="left" w:pos="5541"/>
        </w:tabs>
        <w:spacing w:line="360" w:lineRule="auto"/>
        <w:jc w:val="left"/>
      </w:pPr>
      <w:r>
        <w:t>A．球面</w:t>
      </w:r>
      <w:r>
        <w:tab/>
      </w:r>
      <w:r>
        <w:t>B．平面</w:t>
      </w:r>
      <w:r>
        <w:tab/>
      </w:r>
      <w:r>
        <w:t>C．两个面都可以的</w:t>
      </w:r>
    </w:p>
    <w:p>
      <w:pPr>
        <w:shd w:val="clear" w:color="auto" w:fill="auto"/>
        <w:spacing w:line="360" w:lineRule="auto"/>
        <w:jc w:val="left"/>
      </w:pPr>
      <w:r>
        <w:t>7．下列现象能证明地球是球体的是（</w:t>
      </w:r>
      <w:r>
        <w:rPr>
          <w:rFonts w:ascii="Times New Roman" w:eastAsia="Times New Roman" w:hAnsi="Times New Roman" w:cs="Times New Roman"/>
          <w:kern w:val="0"/>
          <w:sz w:val="24"/>
          <w:szCs w:val="24"/>
        </w:rPr>
        <w:t>    </w:t>
      </w:r>
      <w:r>
        <w:t>）。</w:t>
      </w:r>
    </w:p>
    <w:p>
      <w:pPr>
        <w:shd w:val="clear" w:color="auto" w:fill="auto"/>
        <w:spacing w:line="360" w:lineRule="auto"/>
        <w:jc w:val="left"/>
      </w:pPr>
      <w:r>
        <w:t>①人们用望远镜观察远方驶来的船，发现总是先看到帆顶，然后再看到船身</w:t>
      </w:r>
    </w:p>
    <w:p>
      <w:pPr>
        <w:shd w:val="clear" w:color="auto" w:fill="auto"/>
        <w:spacing w:line="360" w:lineRule="auto"/>
        <w:jc w:val="left"/>
      </w:pPr>
      <w:r>
        <w:t>②月食时，人们观察到地球投射在月球上的影子总是圆形的</w:t>
      </w:r>
    </w:p>
    <w:p>
      <w:pPr>
        <w:shd w:val="clear" w:color="auto" w:fill="auto"/>
        <w:spacing w:line="360" w:lineRule="auto"/>
        <w:jc w:val="left"/>
      </w:pPr>
      <w:r>
        <w:t>③麦哲伦带领船队朝着一个方向航行，3年后，他的船队又回到了出发地</w:t>
      </w:r>
    </w:p>
    <w:p>
      <w:pPr>
        <w:shd w:val="clear" w:color="auto" w:fill="auto"/>
        <w:tabs>
          <w:tab w:val="left" w:pos="2771"/>
          <w:tab w:val="left" w:pos="5541"/>
        </w:tabs>
        <w:spacing w:line="360" w:lineRule="auto"/>
        <w:jc w:val="left"/>
      </w:pPr>
      <w:r>
        <w:t>A．①②</w:t>
      </w:r>
      <w:r>
        <w:tab/>
      </w:r>
      <w:r>
        <w:t>B．②③</w:t>
      </w:r>
      <w:r>
        <w:tab/>
      </w:r>
      <w:r>
        <w:t>C．①②③</w:t>
      </w:r>
    </w:p>
    <w:p>
      <w:pPr>
        <w:shd w:val="clear" w:color="auto" w:fill="auto"/>
        <w:spacing w:line="360" w:lineRule="auto"/>
        <w:jc w:val="left"/>
      </w:pPr>
      <w:r>
        <w:t>8．航海家麦哲伦带领船队朝一个方向航行，3年后船队又回到了出发地，说明（</w:t>
      </w:r>
      <w:r>
        <w:rPr>
          <w:rFonts w:ascii="Times New Roman" w:eastAsia="Times New Roman" w:hAnsi="Times New Roman" w:cs="Times New Roman"/>
          <w:kern w:val="0"/>
          <w:sz w:val="24"/>
          <w:szCs w:val="24"/>
        </w:rPr>
        <w:t>    </w:t>
      </w:r>
      <w:r>
        <w:t>）。</w:t>
      </w:r>
    </w:p>
    <w:p>
      <w:pPr>
        <w:shd w:val="clear" w:color="auto" w:fill="auto"/>
        <w:tabs>
          <w:tab w:val="left" w:pos="2771"/>
          <w:tab w:val="left" w:pos="5541"/>
        </w:tabs>
        <w:spacing w:line="360" w:lineRule="auto"/>
        <w:jc w:val="left"/>
      </w:pPr>
      <w:r>
        <w:t>A．地球是个球体</w:t>
      </w:r>
      <w:r>
        <w:tab/>
      </w:r>
      <w:r>
        <w:t>B．地球是一个平面</w:t>
      </w:r>
      <w:r>
        <w:tab/>
      </w:r>
      <w:r>
        <w:t>C．天是圆的</w:t>
      </w:r>
    </w:p>
    <w:p>
      <w:pPr>
        <w:shd w:val="clear" w:color="auto" w:fill="auto"/>
        <w:tabs>
          <w:tab w:val="left" w:pos="2771"/>
          <w:tab w:val="left" w:pos="5541"/>
        </w:tabs>
        <w:spacing w:line="360" w:lineRule="auto"/>
        <w:jc w:val="center"/>
        <w:rPr>
          <w:rFonts w:ascii="黑体" w:eastAsia="黑体" w:hAnsi="黑体" w:cs="黑体"/>
          <w:b/>
          <w:sz w:val="30"/>
        </w:rPr>
      </w:pPr>
    </w:p>
    <w:p>
      <w:pPr>
        <w:shd w:val="clear" w:color="auto" w:fill="auto"/>
        <w:tabs>
          <w:tab w:val="left" w:pos="2771"/>
          <w:tab w:val="left" w:pos="5541"/>
        </w:tabs>
        <w:spacing w:line="360" w:lineRule="auto"/>
        <w:jc w:val="left"/>
        <w:rPr>
          <w:rFonts w:ascii="宋体" w:eastAsia="宋体" w:hAnsi="宋体" w:cs="宋体"/>
          <w:b/>
          <w:sz w:val="21"/>
        </w:rPr>
      </w:pPr>
      <w:r>
        <w:rPr>
          <w:rFonts w:ascii="宋体" w:eastAsia="宋体" w:hAnsi="宋体" w:cs="宋体"/>
          <w:b/>
          <w:sz w:val="21"/>
        </w:rPr>
        <w:t>二、填空题</w:t>
      </w:r>
    </w:p>
    <w:p>
      <w:pPr>
        <w:shd w:val="clear" w:color="auto" w:fill="auto"/>
        <w:spacing w:line="360" w:lineRule="auto"/>
        <w:jc w:val="left"/>
      </w:pPr>
      <w:r>
        <w:t>9．1519年，航海家</w:t>
      </w:r>
      <w:r>
        <w:t>___________</w:t>
      </w:r>
      <w:r>
        <w:t>带领船队环球航行，让人们开始接受地球是球体的观点。</w:t>
      </w:r>
    </w:p>
    <w:p>
      <w:pPr>
        <w:shd w:val="clear" w:color="auto" w:fill="auto"/>
        <w:spacing w:line="360" w:lineRule="auto"/>
        <w:jc w:val="left"/>
      </w:pPr>
      <w:r>
        <w:t>10．在海边，人们用望远镜观察远方来的船，发现总是先看到</w:t>
      </w:r>
      <w:r>
        <w:t>_______</w:t>
      </w:r>
      <w:r>
        <w:t>，然后看到</w:t>
      </w:r>
      <w:r>
        <w:t>_______</w:t>
      </w:r>
      <w:r>
        <w:t>。根据这种现象推测地球可能是</w:t>
      </w:r>
      <w:r>
        <w:t>_______</w:t>
      </w:r>
      <w:r>
        <w:t>的。</w:t>
      </w:r>
    </w:p>
    <w:p>
      <w:pPr>
        <w:shd w:val="clear" w:color="auto" w:fill="auto"/>
        <w:spacing w:line="360" w:lineRule="auto"/>
        <w:jc w:val="left"/>
      </w:pPr>
      <w:r>
        <w:t>11．太阳和月球是两个星球，它们的形状都是</w:t>
      </w:r>
      <w:r>
        <w:t>________</w:t>
      </w:r>
      <w:r>
        <w:t>，我们生活的地球也是一个</w:t>
      </w:r>
      <w:r>
        <w:t>________</w:t>
      </w:r>
      <w:r>
        <w:t>。</w:t>
      </w:r>
    </w:p>
    <w:p>
      <w:pPr>
        <w:shd w:val="clear" w:color="auto" w:fill="auto"/>
        <w:spacing w:line="360" w:lineRule="auto"/>
        <w:jc w:val="left"/>
      </w:pPr>
      <w:r>
        <w:t>12．航海家</w:t>
      </w:r>
      <w:r>
        <w:t>_______</w:t>
      </w:r>
      <w:r>
        <w:t>绕地球航行一周回到出发点，进一步用事实证明了地球是</w:t>
      </w:r>
      <w:r>
        <w:t>______</w:t>
      </w:r>
      <w:r>
        <w:t>的观点。</w:t>
      </w:r>
    </w:p>
    <w:p>
      <w:pPr>
        <w:shd w:val="clear" w:color="auto" w:fill="auto"/>
        <w:spacing w:line="360" w:lineRule="auto"/>
        <w:jc w:val="center"/>
        <w:rPr>
          <w:rFonts w:ascii="黑体" w:eastAsia="黑体" w:hAnsi="黑体" w:cs="黑体"/>
          <w:b/>
          <w:sz w:val="30"/>
        </w:rPr>
      </w:pPr>
    </w:p>
    <w:p>
      <w:pPr>
        <w:shd w:val="clear" w:color="auto" w:fill="auto"/>
        <w:spacing w:line="360" w:lineRule="auto"/>
        <w:jc w:val="left"/>
        <w:rPr>
          <w:rFonts w:ascii="宋体" w:eastAsia="宋体" w:hAnsi="宋体" w:cs="宋体"/>
          <w:b/>
          <w:sz w:val="21"/>
        </w:rPr>
      </w:pPr>
      <w:r>
        <w:rPr>
          <w:rFonts w:ascii="宋体" w:eastAsia="宋体" w:hAnsi="宋体" w:cs="宋体"/>
          <w:b/>
          <w:sz w:val="21"/>
        </w:rPr>
        <w:t>三、判断题</w:t>
      </w:r>
    </w:p>
    <w:p>
      <w:pPr>
        <w:shd w:val="clear" w:color="auto" w:fill="auto"/>
        <w:spacing w:line="360" w:lineRule="auto"/>
        <w:jc w:val="left"/>
      </w:pPr>
      <w:r>
        <w:t>13．我国古代认为“天圆地方”。</w:t>
      </w:r>
      <w:r>
        <w:t>(        )</w:t>
      </w:r>
    </w:p>
    <w:p>
      <w:pPr>
        <w:shd w:val="clear" w:color="auto" w:fill="auto"/>
        <w:spacing w:line="360" w:lineRule="auto"/>
        <w:jc w:val="left"/>
      </w:pPr>
      <w:r>
        <w:t>14．地球是太阳系的一颗恒星。</w:t>
      </w:r>
      <w:r>
        <w:t>(      )</w:t>
      </w:r>
    </w:p>
    <w:p>
      <w:pPr>
        <w:shd w:val="clear" w:color="auto" w:fill="auto"/>
        <w:spacing w:line="360" w:lineRule="auto"/>
        <w:jc w:val="left"/>
      </w:pPr>
      <w:r>
        <w:t>15．1519年航海家麦哲伦带领船队绕地球航行了一圈，证明了地球是球形的。</w:t>
      </w:r>
      <w:r>
        <w:t>(      )</w:t>
      </w:r>
    </w:p>
    <w:p>
      <w:pPr>
        <w:shd w:val="clear" w:color="auto" w:fill="auto"/>
        <w:spacing w:line="360" w:lineRule="auto"/>
        <w:jc w:val="left"/>
      </w:pPr>
      <w:r>
        <w:t>16．在海边观察远处驶来的轮船，先看到顶端，再看到船身，这种现象反映的科学事实是海平面在上升。</w:t>
      </w:r>
      <w:r>
        <w:t>(      )</w:t>
      </w:r>
    </w:p>
    <w:p>
      <w:pPr>
        <w:shd w:val="clear" w:color="auto" w:fill="auto"/>
        <w:spacing w:line="360" w:lineRule="auto"/>
        <w:jc w:val="left"/>
      </w:pPr>
      <w:r>
        <w:t>17．人们一开始就认为地球是一个球体。</w:t>
      </w:r>
      <w:r>
        <w:t>(      )</w:t>
      </w:r>
    </w:p>
    <w:p>
      <w:pPr>
        <w:shd w:val="clear" w:color="auto" w:fill="auto"/>
        <w:spacing w:line="360" w:lineRule="auto"/>
        <w:jc w:val="center"/>
        <w:rPr>
          <w:rFonts w:ascii="黑体" w:eastAsia="黑体" w:hAnsi="黑体" w:cs="黑体"/>
          <w:b/>
          <w:sz w:val="30"/>
        </w:rPr>
      </w:pPr>
    </w:p>
    <w:p>
      <w:pPr>
        <w:shd w:val="clear" w:color="auto" w:fill="auto"/>
        <w:spacing w:line="360" w:lineRule="auto"/>
        <w:jc w:val="left"/>
        <w:rPr>
          <w:rFonts w:ascii="宋体" w:eastAsia="宋体" w:hAnsi="宋体" w:cs="宋体"/>
          <w:b/>
          <w:sz w:val="21"/>
        </w:rPr>
      </w:pPr>
      <w:r>
        <w:rPr>
          <w:rFonts w:ascii="宋体" w:eastAsia="宋体" w:hAnsi="宋体" w:cs="宋体"/>
          <w:b/>
          <w:sz w:val="21"/>
        </w:rPr>
        <w:t>四、简答题</w:t>
      </w:r>
    </w:p>
    <w:p>
      <w:pPr>
        <w:shd w:val="clear" w:color="auto" w:fill="auto"/>
        <w:spacing w:line="360" w:lineRule="auto"/>
        <w:jc w:val="left"/>
      </w:pPr>
      <w:r>
        <w:t>18．你知道哪些可以表明地球形状是球体的现象？</w:t>
      </w:r>
    </w:p>
    <w:p>
      <w:pPr>
        <w:shd w:val="clear" w:color="auto" w:fill="auto"/>
        <w:spacing w:line="360" w:lineRule="auto"/>
        <w:jc w:val="left"/>
      </w:pPr>
      <w:r>
        <w:t>19．地球仪是为了便于认识地球，人们仿造地球的形状，按照一定的比例缩小，制作了地球的模型。在地球模型上蓝色、白色和黄色各代表什么？</w:t>
      </w:r>
    </w:p>
    <w:p>
      <w:pPr>
        <w:shd w:val="clear" w:color="auto" w:fill="auto"/>
        <w:spacing w:line="360" w:lineRule="auto"/>
        <w:jc w:val="center"/>
        <w:rPr>
          <w:rFonts w:ascii="黑体" w:eastAsia="黑体" w:hAnsi="黑体" w:cs="黑体"/>
          <w:b/>
          <w:sz w:val="30"/>
        </w:rPr>
      </w:pPr>
    </w:p>
    <w:p>
      <w:pPr>
        <w:shd w:val="clear" w:color="auto" w:fill="auto"/>
        <w:spacing w:line="360" w:lineRule="auto"/>
        <w:jc w:val="left"/>
        <w:rPr>
          <w:rFonts w:ascii="宋体" w:eastAsia="宋体" w:hAnsi="宋体" w:cs="宋体"/>
          <w:b/>
          <w:sz w:val="21"/>
        </w:rPr>
      </w:pPr>
      <w:r>
        <w:rPr>
          <w:rFonts w:ascii="宋体" w:eastAsia="宋体" w:hAnsi="宋体" w:cs="宋体"/>
          <w:b/>
          <w:sz w:val="21"/>
        </w:rPr>
        <w:t>五、实验题</w:t>
      </w:r>
    </w:p>
    <w:p>
      <w:pPr>
        <w:shd w:val="clear" w:color="auto" w:fill="auto"/>
        <w:spacing w:line="360" w:lineRule="auto"/>
        <w:jc w:val="left"/>
      </w:pPr>
      <w:r>
        <w:t>后来，人们根据生活中的现象推测“地球可能是球体”。第一种想法是：用望远镜看远方进港的船，总是先看到船帆，再看到船身，推测地球可能是球体；第二种想法是：月食时，观察到地球投射到月球上的影子总是圆的，推测地球可能是球体。我们找材料来模拟一下人们的猜想：</w:t>
      </w:r>
    </w:p>
    <w:p>
      <w:pPr>
        <w:shd w:val="clear" w:color="auto" w:fill="auto"/>
        <w:spacing w:line="360" w:lineRule="auto"/>
        <w:jc w:val="left"/>
      </w:pPr>
      <w:r>
        <w:t>20．如果要证实第一种猜想是否合理，应选择图</w:t>
      </w:r>
      <w:r>
        <w:t>(      )</w:t>
      </w:r>
      <w:r>
        <w:t>和图</w:t>
      </w:r>
      <w:r>
        <w:t>(      )</w:t>
      </w:r>
      <w:r>
        <w:t>进行模拟实验；如果要证实第二种想法是否合理，应选择图</w:t>
      </w:r>
      <w:r>
        <w:t>(      )</w:t>
      </w:r>
      <w:r>
        <w:t>和图</w:t>
      </w:r>
      <w:r>
        <w:t>(      )</w:t>
      </w:r>
      <w:r>
        <w:t>进行模拟实验。</w:t>
      </w:r>
    </w:p>
    <w:p>
      <w:pPr>
        <w:shd w:val="clear" w:color="auto" w:fill="auto"/>
        <w:spacing w:line="360" w:lineRule="auto"/>
        <w:jc w:val="left"/>
        <w:rPr>
          <w:rFonts w:ascii="'Times New Roman'" w:eastAsia="'Times New Roman'" w:hAnsi="'Times New Roman'" w:cs="'Times New Roman'"/>
        </w:rPr>
      </w:pPr>
      <w:r>
        <w:t>A．</w:t>
      </w:r>
      <w:r>
        <w:drawing>
          <wp:inline>
            <wp:extent cx="1257300" cy="904875"/>
            <wp:docPr id="10000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96945101" name=""/>
                    <pic:cNvPicPr>
                      <a:picLocks noChangeAspect="1"/>
                    </pic:cNvPicPr>
                  </pic:nvPicPr>
                  <pic:blipFill>
                    <a:blip xmlns:r="http://schemas.openxmlformats.org/officeDocument/2006/relationships" r:embed="rId5"/>
                    <a:stretch>
                      <a:fillRect/>
                    </a:stretch>
                  </pic:blipFill>
                  <pic:spPr>
                    <a:xfrm>
                      <a:off x="0" y="0"/>
                      <a:ext cx="1257300" cy="904875"/>
                    </a:xfrm>
                    <a:prstGeom prst="rect">
                      <a:avLst/>
                    </a:prstGeom>
                  </pic:spPr>
                </pic:pic>
              </a:graphicData>
            </a:graphic>
          </wp:inline>
        </w:drawing>
      </w:r>
      <w:r>
        <w:rPr>
          <w:rFonts w:ascii="Times New Roman" w:eastAsia="Times New Roman" w:hAnsi="Times New Roman" w:cs="Times New Roman"/>
          <w:kern w:val="0"/>
          <w:sz w:val="24"/>
          <w:szCs w:val="24"/>
        </w:rPr>
        <w:t>                 </w:t>
      </w:r>
      <w:r>
        <w:t>B．</w:t>
      </w:r>
      <w:r>
        <w:drawing>
          <wp:inline>
            <wp:extent cx="1238250" cy="904875"/>
            <wp:docPr id="100002"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755217" name=""/>
                    <pic:cNvPicPr>
                      <a:picLocks noChangeAspect="1"/>
                    </pic:cNvPicPr>
                  </pic:nvPicPr>
                  <pic:blipFill>
                    <a:blip xmlns:r="http://schemas.openxmlformats.org/officeDocument/2006/relationships" r:embed="rId6"/>
                    <a:stretch>
                      <a:fillRect/>
                    </a:stretch>
                  </pic:blipFill>
                  <pic:spPr>
                    <a:xfrm>
                      <a:off x="0" y="0"/>
                      <a:ext cx="1238250" cy="904875"/>
                    </a:xfrm>
                    <a:prstGeom prst="rect">
                      <a:avLst/>
                    </a:prstGeom>
                  </pic:spPr>
                </pic:pic>
              </a:graphicData>
            </a:graphic>
          </wp:inline>
        </w:drawing>
      </w:r>
      <w:r>
        <w:rPr>
          <w:rFonts w:ascii="Times New Roman" w:eastAsia="Times New Roman" w:hAnsi="Times New Roman" w:cs="Times New Roman"/>
          <w:kern w:val="0"/>
          <w:sz w:val="24"/>
          <w:szCs w:val="24"/>
        </w:rPr>
        <w:t>  </w:t>
      </w:r>
    </w:p>
    <w:p>
      <w:pPr>
        <w:shd w:val="clear" w:color="auto" w:fill="auto"/>
        <w:spacing w:line="360" w:lineRule="auto"/>
        <w:jc w:val="left"/>
      </w:pPr>
      <w:r>
        <w:t xml:space="preserve">C． </w:t>
      </w:r>
      <w:r>
        <w:drawing>
          <wp:inline>
            <wp:extent cx="1381125" cy="962025"/>
            <wp:docPr id="10000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90311422" name=""/>
                    <pic:cNvPicPr>
                      <a:picLocks noChangeAspect="1"/>
                    </pic:cNvPicPr>
                  </pic:nvPicPr>
                  <pic:blipFill>
                    <a:blip xmlns:r="http://schemas.openxmlformats.org/officeDocument/2006/relationships" r:embed="rId7"/>
                    <a:stretch>
                      <a:fillRect/>
                    </a:stretch>
                  </pic:blipFill>
                  <pic:spPr>
                    <a:xfrm>
                      <a:off x="0" y="0"/>
                      <a:ext cx="1381125" cy="962025"/>
                    </a:xfrm>
                    <a:prstGeom prst="rect">
                      <a:avLst/>
                    </a:prstGeom>
                  </pic:spPr>
                </pic:pic>
              </a:graphicData>
            </a:graphic>
          </wp:inline>
        </w:drawing>
      </w:r>
      <w:r>
        <w:rPr>
          <w:rFonts w:ascii="Times New Roman" w:eastAsia="Times New Roman" w:hAnsi="Times New Roman" w:cs="Times New Roman"/>
          <w:kern w:val="0"/>
          <w:sz w:val="24"/>
          <w:szCs w:val="24"/>
        </w:rPr>
        <w:t>                </w:t>
      </w:r>
      <w:r>
        <w:t xml:space="preserve">D． </w:t>
      </w:r>
      <w:r>
        <w:drawing>
          <wp:inline>
            <wp:extent cx="1390650" cy="962025"/>
            <wp:docPr id="100004"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54882480" name=""/>
                    <pic:cNvPicPr>
                      <a:picLocks noChangeAspect="1"/>
                    </pic:cNvPicPr>
                  </pic:nvPicPr>
                  <pic:blipFill>
                    <a:blip xmlns:r="http://schemas.openxmlformats.org/officeDocument/2006/relationships" r:embed="rId8"/>
                    <a:stretch>
                      <a:fillRect/>
                    </a:stretch>
                  </pic:blipFill>
                  <pic:spPr>
                    <a:xfrm>
                      <a:off x="0" y="0"/>
                      <a:ext cx="1390650" cy="962025"/>
                    </a:xfrm>
                    <a:prstGeom prst="rect">
                      <a:avLst/>
                    </a:prstGeom>
                  </pic:spPr>
                </pic:pic>
              </a:graphicData>
            </a:graphic>
          </wp:inline>
        </w:drawing>
      </w:r>
    </w:p>
    <w:p>
      <w:pPr>
        <w:shd w:val="clear" w:color="auto" w:fill="auto"/>
        <w:spacing w:line="360" w:lineRule="auto"/>
        <w:jc w:val="left"/>
      </w:pPr>
      <w:r>
        <w:t>21．在上面一题图C的实验中，白色平板模拟的是</w:t>
      </w:r>
      <w:r>
        <w:t>(      )</w:t>
      </w:r>
      <w:r>
        <w:t>，正方体模拟的是</w:t>
      </w:r>
      <w:r>
        <w:t>(      )</w:t>
      </w:r>
      <w:r>
        <w:t>。</w:t>
      </w:r>
    </w:p>
    <w:p>
      <w:pPr>
        <w:shd w:val="clear" w:color="auto" w:fill="auto"/>
        <w:spacing w:line="360" w:lineRule="auto"/>
        <w:jc w:val="left"/>
      </w:pPr>
      <w:r>
        <w:t>A．太阳光照</w:t>
      </w:r>
      <w:r>
        <w:rPr>
          <w:rFonts w:ascii="Times New Roman" w:eastAsia="Times New Roman" w:hAnsi="Times New Roman" w:cs="Times New Roman"/>
          <w:kern w:val="0"/>
          <w:sz w:val="24"/>
          <w:szCs w:val="24"/>
        </w:rPr>
        <w:t>             </w:t>
      </w:r>
      <w:r>
        <w:t>B．月球表面</w:t>
      </w:r>
      <w:r>
        <w:rPr>
          <w:rFonts w:ascii="Times New Roman" w:eastAsia="Times New Roman" w:hAnsi="Times New Roman" w:cs="Times New Roman"/>
          <w:kern w:val="0"/>
          <w:sz w:val="24"/>
          <w:szCs w:val="24"/>
        </w:rPr>
        <w:t>           </w:t>
      </w:r>
      <w:r>
        <w:t>C．地球</w:t>
      </w:r>
    </w:p>
    <w:p>
      <w:pPr>
        <w:shd w:val="clear" w:color="auto" w:fill="auto"/>
        <w:spacing w:line="360" w:lineRule="auto"/>
        <w:jc w:val="left"/>
      </w:pPr>
      <w:r>
        <w:t>22．在上面四个实验中，能直接证明地球是球形的现象是（</w:t>
      </w:r>
      <w:r>
        <w:rPr>
          <w:rFonts w:ascii="Times New Roman" w:eastAsia="Times New Roman" w:hAnsi="Times New Roman" w:cs="Times New Roman"/>
          <w:kern w:val="0"/>
          <w:sz w:val="24"/>
          <w:szCs w:val="24"/>
        </w:rPr>
        <w:t>    </w:t>
      </w:r>
      <w:r>
        <w:t>）。</w:t>
      </w:r>
    </w:p>
    <w:p>
      <w:pPr>
        <w:shd w:val="clear" w:color="auto" w:fill="auto"/>
        <w:spacing w:line="360" w:lineRule="auto"/>
        <w:jc w:val="left"/>
      </w:pPr>
      <w:r>
        <w:t>A．木板上的船模移动时不会出现先看到帆顶后看到船身的现象</w:t>
      </w:r>
    </w:p>
    <w:p>
      <w:pPr>
        <w:shd w:val="clear" w:color="auto" w:fill="auto"/>
        <w:spacing w:line="360" w:lineRule="auto"/>
        <w:jc w:val="left"/>
      </w:pPr>
      <w:r>
        <w:t>B．球面上的船模移动时出现先看到船帆后看到船身的现象</w:t>
      </w:r>
    </w:p>
    <w:p>
      <w:pPr>
        <w:shd w:val="clear" w:color="auto" w:fill="auto"/>
        <w:spacing w:line="360" w:lineRule="auto"/>
        <w:jc w:val="left"/>
      </w:pPr>
      <w:r>
        <w:t>C．用手电筒照射正方体木块，在屏上出现方形影子。</w:t>
      </w:r>
    </w:p>
    <w:p>
      <w:pPr>
        <w:shd w:val="clear" w:color="auto" w:fill="auto"/>
        <w:spacing w:line="360" w:lineRule="auto"/>
        <w:jc w:val="left"/>
      </w:pPr>
      <w:r>
        <w:t>23．在以往人类证实地球是球形的过程中，最令人信服的证据是（</w:t>
      </w:r>
      <w:r>
        <w:rPr>
          <w:rFonts w:ascii="Times New Roman" w:eastAsia="Times New Roman" w:hAnsi="Times New Roman" w:cs="Times New Roman"/>
          <w:kern w:val="0"/>
          <w:sz w:val="24"/>
          <w:szCs w:val="24"/>
        </w:rPr>
        <w:t>    </w:t>
      </w:r>
      <w:r>
        <w:t>）。</w:t>
      </w:r>
    </w:p>
    <w:p>
      <w:pPr>
        <w:shd w:val="clear" w:color="auto" w:fill="auto"/>
        <w:spacing w:line="360" w:lineRule="auto"/>
        <w:jc w:val="left"/>
      </w:pPr>
      <w:r>
        <w:t>A．远方的海面上，先看到船帆后看到船身</w:t>
      </w:r>
    </w:p>
    <w:p>
      <w:pPr>
        <w:shd w:val="clear" w:color="auto" w:fill="auto"/>
        <w:spacing w:line="360" w:lineRule="auto"/>
        <w:jc w:val="left"/>
      </w:pPr>
      <w:r>
        <w:t>B．1519年，航海家麦哲伦的环球航行结果</w:t>
      </w:r>
    </w:p>
    <w:p>
      <w:pPr>
        <w:shd w:val="clear" w:color="auto" w:fill="auto"/>
        <w:spacing w:line="360" w:lineRule="auto"/>
        <w:jc w:val="left"/>
      </w:pPr>
      <w:r>
        <w:t>C．月食时，地球投影在月球表面的影子形状</w:t>
      </w:r>
    </w:p>
    <w:p>
      <w:pPr>
        <w:shd w:val="clear" w:color="auto" w:fill="auto"/>
        <w:spacing w:line="360" w:lineRule="auto"/>
        <w:jc w:val="left"/>
      </w:pPr>
      <w:r>
        <w:t>24．在模拟帆船在球体和平面上航行实验时，观察者眼睛要（</w:t>
      </w:r>
      <w:r>
        <w:rPr>
          <w:rFonts w:ascii="Times New Roman" w:eastAsia="Times New Roman" w:hAnsi="Times New Roman" w:cs="Times New Roman"/>
          <w:kern w:val="0"/>
          <w:sz w:val="24"/>
          <w:szCs w:val="24"/>
        </w:rPr>
        <w:t>    </w:t>
      </w:r>
      <w:r>
        <w:t>）。</w:t>
      </w:r>
    </w:p>
    <w:p>
      <w:pPr>
        <w:shd w:val="clear" w:color="auto" w:fill="auto"/>
        <w:tabs>
          <w:tab w:val="left" w:pos="2771"/>
          <w:tab w:val="left" w:pos="5541"/>
        </w:tabs>
        <w:spacing w:line="360" w:lineRule="auto"/>
        <w:jc w:val="left"/>
      </w:pPr>
      <w:r>
        <w:t>A．平视</w:t>
      </w:r>
      <w:r>
        <w:tab/>
      </w:r>
      <w:r>
        <w:t>B．俯视</w:t>
      </w:r>
      <w:r>
        <w:tab/>
      </w:r>
      <w:r>
        <w:t>C．仰视</w:t>
      </w:r>
    </w:p>
    <w:p>
      <w:pPr>
        <w:shd w:val="clear" w:color="auto" w:fill="auto"/>
        <w:tabs>
          <w:tab w:val="left" w:pos="2771"/>
          <w:tab w:val="left" w:pos="5541"/>
        </w:tabs>
        <w:spacing w:line="360" w:lineRule="auto"/>
        <w:jc w:val="left"/>
      </w:pPr>
    </w:p>
    <w:p>
      <w:pPr>
        <w:shd w:val="clear" w:color="auto" w:fill="auto"/>
        <w:tabs>
          <w:tab w:val="left" w:pos="2771"/>
          <w:tab w:val="left" w:pos="5541"/>
        </w:tabs>
        <w:spacing w:line="360" w:lineRule="auto"/>
        <w:jc w:val="center"/>
        <w:rPr>
          <w:rFonts w:ascii="黑体" w:eastAsia="黑体" w:hAnsi="黑体" w:cs="黑体"/>
          <w:b/>
          <w:sz w:val="30"/>
        </w:rPr>
      </w:pPr>
    </w:p>
    <w:p>
      <w:pPr>
        <w:shd w:val="clear" w:color="auto" w:fill="auto"/>
        <w:tabs>
          <w:tab w:val="left" w:pos="2771"/>
          <w:tab w:val="left" w:pos="5541"/>
        </w:tabs>
        <w:spacing w:line="360" w:lineRule="auto"/>
        <w:jc w:val="left"/>
        <w:rPr>
          <w:rFonts w:ascii="宋体" w:eastAsia="宋体" w:hAnsi="宋体" w:cs="宋体"/>
          <w:b/>
          <w:sz w:val="21"/>
        </w:rPr>
      </w:pPr>
      <w:r>
        <w:rPr>
          <w:rFonts w:ascii="宋体" w:eastAsia="宋体" w:hAnsi="宋体" w:cs="宋体"/>
          <w:b/>
          <w:sz w:val="21"/>
        </w:rPr>
        <w:t>六、综合题</w:t>
      </w:r>
    </w:p>
    <w:p>
      <w:pPr>
        <w:shd w:val="clear" w:color="auto" w:fill="auto"/>
        <w:spacing w:line="360" w:lineRule="auto"/>
        <w:jc w:val="left"/>
      </w:pPr>
      <w:r>
        <w:t>25．小宇用模拟实验观察帆船进港、出港和航行情况，根据实验回答问题。</w:t>
      </w:r>
    </w:p>
    <w:p>
      <w:pPr>
        <w:shd w:val="clear" w:color="auto" w:fill="auto"/>
        <w:spacing w:line="360" w:lineRule="auto"/>
        <w:jc w:val="left"/>
      </w:pPr>
      <w:r>
        <w:t>a．用橡皮泥做一只小帆船，插一根火柴梗作为“桅杆”。</w:t>
      </w:r>
    </w:p>
    <w:p>
      <w:pPr>
        <w:shd w:val="clear" w:color="auto" w:fill="auto"/>
        <w:spacing w:line="360" w:lineRule="auto"/>
        <w:jc w:val="left"/>
      </w:pPr>
      <w:r>
        <w:t>b．用地球仪模拟地球，让小帆船在地球仪上移动模拟航行，观察小帆船进港和出港的情况。</w:t>
      </w:r>
    </w:p>
    <w:p>
      <w:pPr>
        <w:shd w:val="clear" w:color="auto" w:fill="auto"/>
        <w:spacing w:line="360" w:lineRule="auto"/>
        <w:jc w:val="left"/>
      </w:pPr>
      <w:r>
        <w:t>c．让小帆船在水平桌面上模拟航行。</w:t>
      </w:r>
    </w:p>
    <w:p>
      <w:pPr>
        <w:shd w:val="clear" w:color="auto" w:fill="auto"/>
        <w:spacing w:line="360" w:lineRule="auto"/>
        <w:jc w:val="left"/>
      </w:pPr>
      <w:r>
        <w:t>d．比较并解释小帆船在地球仪和水平桌面上航行时所观察到的不同现象，同时据此猜测地球的形状。</w:t>
      </w:r>
    </w:p>
    <w:p>
      <w:pPr>
        <w:shd w:val="clear" w:color="auto" w:fill="auto"/>
        <w:spacing w:line="360" w:lineRule="auto"/>
        <w:jc w:val="left"/>
      </w:pPr>
      <w:r>
        <w:drawing>
          <wp:inline>
            <wp:extent cx="3324225" cy="1114425"/>
            <wp:docPr id="100005"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49344521" name=""/>
                    <pic:cNvPicPr>
                      <a:picLocks noChangeAspect="1"/>
                    </pic:cNvPicPr>
                  </pic:nvPicPr>
                  <pic:blipFill>
                    <a:blip xmlns:r="http://schemas.openxmlformats.org/officeDocument/2006/relationships" r:embed="rId9"/>
                    <a:stretch>
                      <a:fillRect/>
                    </a:stretch>
                  </pic:blipFill>
                  <pic:spPr>
                    <a:xfrm>
                      <a:off x="0" y="0"/>
                      <a:ext cx="3324225" cy="1114425"/>
                    </a:xfrm>
                    <a:prstGeom prst="rect">
                      <a:avLst/>
                    </a:prstGeom>
                  </pic:spPr>
                </pic:pic>
              </a:graphicData>
            </a:graphic>
          </wp:inline>
        </w:drawing>
      </w:r>
    </w:p>
    <w:p>
      <w:pPr>
        <w:shd w:val="clear" w:color="auto" w:fill="auto"/>
        <w:spacing w:line="360" w:lineRule="auto"/>
        <w:jc w:val="left"/>
      </w:pPr>
      <w:r>
        <w:t>（1）观察小帆船进港，你有什么发现？</w:t>
      </w:r>
    </w:p>
    <w:p>
      <w:pPr>
        <w:shd w:val="clear" w:color="auto" w:fill="auto"/>
        <w:spacing w:line="360" w:lineRule="auto"/>
        <w:jc w:val="left"/>
      </w:pPr>
      <w:r>
        <w:t>（2）再把小帆船放在水平桌面上模拟航行。两次实验，观察到的现象有什么不同？</w:t>
      </w:r>
    </w:p>
    <w:p>
      <w:pPr>
        <w:shd w:val="clear" w:color="auto" w:fill="auto"/>
        <w:spacing w:line="360" w:lineRule="auto"/>
        <w:jc w:val="left"/>
        <w:sectPr w:rsidSect="008C07DE">
          <w:footerReference w:type="even" r:id="rId_footereven"/>
          <w:footerReference w:type="default" r:id="rId_footerdefault"/>
          <w:pgSz w:w="11907" w:h="16839" w:code="9"/>
          <w:pgMar w:top="900" w:right="1997" w:bottom="900" w:left="1997" w:header="500" w:footer="500" w:gutter="0"/>
          <w:cols w:num="1" w:sep="1" w:space="425"/>
          <w:docGrid w:type="lines" w:linePitch="312"/>
        </w:sectPr>
      </w:pPr>
    </w:p>
    <w:p w:rsidR="00EF035E" w:rsidRPr="00043B54" w:rsidP="00BC4F14" w14:textId="2C26DF43">
      <w:pPr>
        <w:shd w:val="clear" w:color="auto" w:fill="auto"/>
        <w:jc w:val="center"/>
        <w:rPr>
          <w:rFonts w:ascii="宋体" w:eastAsia="宋体" w:hAnsi="宋体" w:cs="宋体"/>
          <w:b/>
          <w:sz w:val="21"/>
        </w:rPr>
      </w:pPr>
      <w:r w:rsidRPr="00043B54">
        <w:rPr>
          <w:rFonts w:ascii="宋体" w:eastAsia="宋体" w:hAnsi="宋体" w:cs="宋体"/>
          <w:b/>
          <w:sz w:val="21"/>
        </w:rPr>
        <w:t>参考答案：</w:t>
      </w:r>
    </w:p>
    <w:p>
      <w:pPr>
        <w:shd w:val="clear" w:color="auto" w:fill="auto"/>
        <w:spacing w:line="360" w:lineRule="auto"/>
        <w:jc w:val="left"/>
      </w:pPr>
      <w:r>
        <w:t>1．A</w:t>
      </w:r>
    </w:p>
    <w:p>
      <w:pPr>
        <w:shd w:val="clear" w:color="auto" w:fill="auto"/>
        <w:spacing w:line="360" w:lineRule="auto"/>
        <w:jc w:val="left"/>
      </w:pPr>
      <w:r>
        <w:t>2．C</w:t>
      </w:r>
    </w:p>
    <w:p>
      <w:pPr>
        <w:shd w:val="clear" w:color="auto" w:fill="auto"/>
        <w:spacing w:line="360" w:lineRule="auto"/>
        <w:jc w:val="left"/>
      </w:pPr>
      <w:r>
        <w:t>3．B</w:t>
      </w:r>
    </w:p>
    <w:p>
      <w:pPr>
        <w:shd w:val="clear" w:color="auto" w:fill="auto"/>
        <w:spacing w:line="360" w:lineRule="auto"/>
        <w:jc w:val="left"/>
      </w:pPr>
      <w:r>
        <w:t>4．A</w:t>
      </w:r>
    </w:p>
    <w:p>
      <w:pPr>
        <w:shd w:val="clear" w:color="auto" w:fill="auto"/>
        <w:spacing w:line="360" w:lineRule="auto"/>
        <w:jc w:val="left"/>
      </w:pPr>
      <w:r>
        <w:t>5．A</w:t>
      </w:r>
    </w:p>
    <w:p>
      <w:pPr>
        <w:shd w:val="clear" w:color="auto" w:fill="auto"/>
        <w:spacing w:line="360" w:lineRule="auto"/>
        <w:jc w:val="left"/>
      </w:pPr>
      <w:r>
        <w:t>6．B</w:t>
      </w:r>
    </w:p>
    <w:p>
      <w:pPr>
        <w:shd w:val="clear" w:color="auto" w:fill="auto"/>
        <w:spacing w:line="360" w:lineRule="auto"/>
        <w:jc w:val="left"/>
      </w:pPr>
      <w:r>
        <w:t>7．C</w:t>
      </w:r>
    </w:p>
    <w:p>
      <w:pPr>
        <w:shd w:val="clear" w:color="auto" w:fill="auto"/>
        <w:spacing w:line="360" w:lineRule="auto"/>
        <w:jc w:val="left"/>
      </w:pPr>
      <w:r>
        <w:t>8．A</w:t>
      </w:r>
    </w:p>
    <w:p>
      <w:pPr>
        <w:shd w:val="clear" w:color="auto" w:fill="auto"/>
        <w:spacing w:line="360" w:lineRule="auto"/>
        <w:jc w:val="left"/>
      </w:pPr>
      <w:r>
        <w:t>9．麦哲伦</w:t>
      </w:r>
    </w:p>
    <w:p>
      <w:pPr>
        <w:shd w:val="clear" w:color="auto" w:fill="auto"/>
        <w:spacing w:line="360" w:lineRule="auto"/>
        <w:jc w:val="left"/>
      </w:pPr>
      <w:r>
        <w:t>10．     帆顶     船身     圆形</w:t>
      </w:r>
    </w:p>
    <w:p>
      <w:pPr>
        <w:shd w:val="clear" w:color="auto" w:fill="auto"/>
        <w:spacing w:line="360" w:lineRule="auto"/>
        <w:jc w:val="left"/>
      </w:pPr>
      <w:r>
        <w:t>11．     球体     球体</w:t>
      </w:r>
    </w:p>
    <w:p>
      <w:pPr>
        <w:shd w:val="clear" w:color="auto" w:fill="auto"/>
        <w:spacing w:line="360" w:lineRule="auto"/>
        <w:jc w:val="left"/>
      </w:pPr>
      <w:r>
        <w:t>12．     麦哲伦     球体</w:t>
      </w:r>
    </w:p>
    <w:p>
      <w:pPr>
        <w:shd w:val="clear" w:color="auto" w:fill="auto"/>
        <w:spacing w:line="360" w:lineRule="auto"/>
        <w:jc w:val="left"/>
      </w:pPr>
      <w:r>
        <w:t>13．√</w:t>
      </w:r>
    </w:p>
    <w:p>
      <w:pPr>
        <w:shd w:val="clear" w:color="auto" w:fill="auto"/>
        <w:spacing w:line="360" w:lineRule="auto"/>
        <w:jc w:val="left"/>
      </w:pPr>
      <w:r>
        <w:t>14．×</w:t>
      </w:r>
    </w:p>
    <w:p>
      <w:pPr>
        <w:shd w:val="clear" w:color="auto" w:fill="auto"/>
        <w:spacing w:line="360" w:lineRule="auto"/>
        <w:jc w:val="left"/>
      </w:pPr>
      <w:r>
        <w:t>15．√</w:t>
      </w:r>
    </w:p>
    <w:p>
      <w:pPr>
        <w:shd w:val="clear" w:color="auto" w:fill="auto"/>
        <w:spacing w:line="360" w:lineRule="auto"/>
        <w:jc w:val="left"/>
      </w:pPr>
      <w:r>
        <w:t>16．×</w:t>
      </w:r>
    </w:p>
    <w:p>
      <w:pPr>
        <w:shd w:val="clear" w:color="auto" w:fill="auto"/>
        <w:spacing w:line="360" w:lineRule="auto"/>
        <w:jc w:val="left"/>
      </w:pPr>
      <w:r>
        <w:t>17．×</w:t>
      </w:r>
    </w:p>
    <w:p>
      <w:pPr>
        <w:shd w:val="clear" w:color="auto" w:fill="auto"/>
        <w:spacing w:line="360" w:lineRule="auto"/>
        <w:jc w:val="left"/>
      </w:pPr>
      <w:r>
        <w:t>18．在海边，人们用望远镜观察远方来的船，发现总是先看到帆顶，然后才看到船身。月食时，人们观察到地球投射在月球上的影子总是圆形的。</w:t>
      </w:r>
    </w:p>
    <w:p>
      <w:pPr>
        <w:shd w:val="clear" w:color="auto" w:fill="auto"/>
        <w:spacing w:line="360" w:lineRule="auto"/>
        <w:jc w:val="left"/>
      </w:pPr>
      <w:r>
        <w:t>19．答：蓝色代表水域；白色代表雪地；黄色代表高原。</w:t>
      </w:r>
    </w:p>
    <w:p>
      <w:pPr>
        <w:shd w:val="clear" w:color="auto" w:fill="auto"/>
        <w:spacing w:line="360" w:lineRule="auto"/>
        <w:jc w:val="left"/>
      </w:pPr>
      <w:r>
        <w:t>20．     A     D     B     C    21．     B     C    22．B    23．B    24．A</w:t>
      </w:r>
    </w:p>
    <w:p>
      <w:pPr>
        <w:shd w:val="clear" w:color="auto" w:fill="auto"/>
        <w:spacing w:line="360" w:lineRule="auto"/>
        <w:jc w:val="left"/>
      </w:pPr>
    </w:p>
    <w:p>
      <w:pPr>
        <w:shd w:val="clear" w:color="auto" w:fill="auto"/>
        <w:spacing w:line="360" w:lineRule="auto"/>
        <w:jc w:val="left"/>
      </w:pPr>
      <w:r>
        <w:t>25．（1）通过让小帆船在地球仪上移动模拟进港和出港，我们可以发现由于小帆船沿着球体航行，小帆船进港时总是先看见“桅杆”（火柴梗），然后才是船身，出港时观察到的情况相反。</w:t>
      </w:r>
    </w:p>
    <w:p>
      <w:pPr>
        <w:shd w:val="clear" w:color="auto" w:fill="auto"/>
        <w:spacing w:line="360" w:lineRule="auto"/>
        <w:jc w:val="left"/>
      </w:pPr>
      <w:r>
        <w:t>（2）把小帆船放在水平桌面上模拟航行，则一直能够同时看见“桅杆”（火柴梗）和船身。</w:t>
      </w:r>
    </w:p>
    <w:p>
      <w:pPr>
        <w:shd w:val="clear" w:color="auto" w:fill="auto"/>
        <w:spacing w:line="360" w:lineRule="auto"/>
        <w:jc w:val="left"/>
      </w:pPr>
    </w:p>
    <w:sectPr w:rsidSect="008C07DE">
      <w:footerReference w:type="even" r:id="rId_footeranswer"/>
      <w:footerReference w:type="default" r:id="rId_footeranswer"/>
      <w:pgSz w:w="11906" w:h="16838" w:code="9"/>
      <w:pgMar w:top="1440" w:right="1797" w:bottom="1440" w:left="1797" w:header="851" w:footer="992" w:gutter="0"/>
      <w:pgNumType w:start="1"/>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776133" w14:paraId="11461B69" w14:textId="777777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776133" w14:paraId="24D32117" w14:textId="7777777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776133" w14:paraId="62779AB8" w14:textId="77777777">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776133" w14:textId="77777777">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776133" w14:textId="77777777">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776133" w14:textId="77777777">
    <w:pPr>
      <w:pStyle w:val="Footer"/>
    </w:pPr>
  </w:p>
</w:ftr>
</file>

<file path=word/footeransw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611B" w:rsidRPr="0064153B" w:rsidRDefault="000232A6" w:rsidP="0064153B">
    <w:pPr>
      <w:pStyle w:val="a4"/>
      <w:jc w:val="center"/>
    </w:pPr>
    <w:r>
      <w:rPr>
        <w:rFonts w:hint="eastAsia"/>
      </w:rPr>
      <w:t>答案第</w:t>
    </w:r>
    <w:r w:rsidR="00B47A88">
      <w:fldChar w:fldCharType="begin"/>
    </w:r>
    <w:r w:rsidR="00065CD2">
      <w:instrText xml:space="preserve"> =</w:instrText>
    </w:r>
    <w:fldSimple w:instr=" page ">
      <w:r w:rsidR="00FA429B">
        <w:rPr>
          <w:noProof/>
        </w:rPr>
        <w:instrText>1</w:instrText>
      </w:r>
    </w:fldSimple>
    <w:r w:rsidR="00065CD2">
      <w:instrText xml:space="preserve"> </w:instrText>
    </w:r>
    <w:r w:rsidR="00B47A88">
      <w:fldChar w:fldCharType="separate"/>
    </w:r>
    <w:r w:rsidR="00FA429B">
      <w:rPr>
        <w:noProof/>
      </w:rPr>
      <w:t>1</w:t>
    </w:r>
    <w:r w:rsidR="00B47A88">
      <w:fldChar w:fldCharType="end"/>
    </w:r>
    <w:r>
      <w:rPr>
        <w:rFonts w:hint="eastAsia"/>
      </w:rPr>
      <w:t>页，共</w:t>
    </w:r>
    <w:r w:rsidR="00B47A88">
      <w:fldChar w:fldCharType="begin"/>
    </w:r>
    <w:r w:rsidR="003F38F2">
      <w:instrText xml:space="preserve"> </w:instrText>
    </w:r>
    <w:r w:rsidR="003F38F2">
      <w:rPr>
        <w:rFonts w:hint="eastAsia"/>
      </w:rPr>
      <w:instrText>=</w:instrText>
    </w:r>
    <w:fldSimple w:instr=" sectionpages ">
      <w:r w:rsidR="00FA429B">
        <w:rPr>
          <w:noProof/>
        </w:rPr>
        <w:instrText>2</w:instrText>
      </w:r>
    </w:fldSimple>
    <w:r w:rsidR="003F38F2">
      <w:instrText xml:space="preserve"> </w:instrText>
    </w:r>
    <w:r w:rsidR="00B47A88">
      <w:fldChar w:fldCharType="separate"/>
    </w:r>
    <w:r w:rsidR="00FA429B">
      <w:rPr>
        <w:noProof/>
      </w:rPr>
      <w:t>2</w:t>
    </w:r>
    <w:r w:rsidR="00B47A88">
      <w:fldChar w:fldCharType="end"/>
    </w:r>
    <w:r>
      <w:rPr>
        <w:rFonts w:hint="eastAsia"/>
      </w:rPr>
      <w:t>页</w:t>
    </w:r>
  </w:p>
</w:ftr>
</file>

<file path=word/footerdefault.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5687" w:rsidRPr="00BC62FB" w:rsidRDefault="003F53D4" w:rsidP="00BC62FB">
    <w:pPr>
      <w:pStyle w:val="a4"/>
      <w:jc w:val="center"/>
    </w:pPr>
    <w:r>
      <w:rPr>
        <w:rFonts w:hint="eastAsia"/>
      </w:rPr>
      <w:t>试卷第</w:t>
    </w:r>
    <w:r>
      <w:fldChar w:fldCharType="begin"/>
    </w:r>
    <w:r>
      <w:instrText xml:space="preserve"> =</w:instrText>
    </w:r>
    <w:fldSimple w:instr="page  ">
      <w:r>
        <w:rPr>
          <w:noProof/>
        </w:rPr>
        <w:instrText>1</w:instrText>
      </w:r>
    </w:fldSimple>
    <w:r>
      <w:instrText xml:space="preserve"> </w:instrText>
    </w:r>
    <w:r>
      <w:fldChar w:fldCharType="separate"/>
    </w:r>
    <w:r>
      <w:rPr>
        <w:noProof/>
      </w:rPr>
      <w:t>1</w:t>
    </w:r>
    <w:r>
      <w:fldChar w:fldCharType="end"/>
    </w:r>
    <w:r>
      <w:rPr>
        <w:rFonts w:hint="eastAsia"/>
      </w:rPr>
      <w:t>页，共</w:t>
    </w:r>
    <w:r>
      <w:fldChar w:fldCharType="begin"/>
    </w:r>
    <w:r>
      <w:instrText xml:space="preserve"> =</w:instrText>
    </w:r>
    <w:fldSimple w:instr="sectionpages  ">
      <w:r>
        <w:rPr>
          <w:noProof/>
        </w:rPr>
        <w:instrText>3</w:instrText>
      </w:r>
    </w:fldSimple>
    <w:r>
      <w:instrText xml:space="preserve"> </w:instrText>
    </w:r>
    <w:r>
      <w:fldChar w:fldCharType="separate"/>
    </w:r>
    <w:r>
      <w:rPr>
        <w:noProof/>
      </w:rPr>
      <w:t>3</w:t>
    </w:r>
    <w:r>
      <w:fldChar w:fldCharType="end"/>
    </w:r>
    <w:r>
      <w:rPr>
        <w:rFonts w:hint="eastAsia"/>
      </w:rPr>
      <w:t>页</w:t>
    </w:r>
  </w:p>
</w:ftr>
</file>

<file path=word/footereven.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5687" w:rsidRPr="00BC62FB" w:rsidRDefault="003F53D4" w:rsidP="00BC62FB">
    <w:pPr>
      <w:pStyle w:val="a4"/>
      <w:jc w:val="center"/>
    </w:pPr>
    <w:r>
      <w:rPr>
        <w:rFonts w:hint="eastAsia"/>
      </w:rPr>
      <w:t>试卷第</w:t>
    </w:r>
    <w:r>
      <w:fldChar w:fldCharType="begin"/>
    </w:r>
    <w:r>
      <w:instrText xml:space="preserve"> =</w:instrText>
    </w:r>
    <w:fldSimple w:instr="page  ">
      <w:r>
        <w:rPr>
          <w:noProof/>
        </w:rPr>
        <w:instrText>1</w:instrText>
      </w:r>
    </w:fldSimple>
    <w:r>
      <w:instrText xml:space="preserve"> </w:instrText>
    </w:r>
    <w:r>
      <w:fldChar w:fldCharType="separate"/>
    </w:r>
    <w:r>
      <w:rPr>
        <w:noProof/>
      </w:rPr>
      <w:t>1</w:t>
    </w:r>
    <w:r>
      <w:fldChar w:fldCharType="end"/>
    </w:r>
    <w:r>
      <w:rPr>
        <w:rFonts w:hint="eastAsia"/>
      </w:rPr>
      <w:t>页，共</w:t>
    </w:r>
    <w:r>
      <w:fldChar w:fldCharType="begin"/>
    </w:r>
    <w:r>
      <w:instrText xml:space="preserve"> =</w:instrText>
    </w:r>
    <w:fldSimple w:instr="sectionpages  ">
      <w:r>
        <w:rPr>
          <w:noProof/>
        </w:rPr>
        <w:instrText>3</w:instrText>
      </w:r>
    </w:fldSimple>
    <w:r>
      <w:instrText xml:space="preserve"> </w:instrText>
    </w:r>
    <w:r>
      <w:fldChar w:fldCharType="separate"/>
    </w:r>
    <w:r>
      <w:rPr>
        <w:noProof/>
      </w:rPr>
      <w:t>3</w:t>
    </w:r>
    <w:r>
      <w:fldChar w:fldCharType="end"/>
    </w:r>
    <w:r>
      <w:rPr>
        <w:rFonts w:hint="eastAsia"/>
      </w:rPr>
      <w:t>页</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776133" w14:paraId="73CF1DB4"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776133" w14:paraId="5D4499D1" w14:textId="777777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776133" w14:paraId="3FEEBCED" w14:textId="77777777">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776133" w14:textId="77777777">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776133" w14:textId="77777777">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776133" w14:textId="7777777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bordersDoNotSurroundHeader/>
  <w:bordersDoNotSurroundFooter/>
  <w:defaultTabStop w:val="420"/>
  <w:evenAndOddHeaders/>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Setting w:name="differentiateMultirowTableHeaders" w:uri="http://schemas.microsoft.com/office/word" w:val="1"/>
  </w:compat>
  <w:rsids>
    <w:rsidRoot w:val="00C806B0"/>
    <w:rsid w:val="00043B54"/>
    <w:rsid w:val="001D7A06"/>
    <w:rsid w:val="00284433"/>
    <w:rsid w:val="002A1EC6"/>
    <w:rsid w:val="002E035E"/>
    <w:rsid w:val="006B16C5"/>
    <w:rsid w:val="00776133"/>
    <w:rsid w:val="008C07DE"/>
    <w:rsid w:val="00A30CCE"/>
    <w:rsid w:val="00AC3E9C"/>
    <w:rsid w:val="00BC4F14"/>
    <w:rsid w:val="00BF535F"/>
    <w:rsid w:val="00C806B0"/>
    <w:rsid w:val="00E476EE"/>
    <w:rsid w:val="00EF035E"/>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15:docId w15:val="{D3E00D0A-A3F9-4CC8-8773-39E8059DF9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a"/>
    <w:uiPriority w:val="99"/>
    <w:unhideWhenUsed/>
    <w:rsid w:val="00776133"/>
    <w:pPr>
      <w:pBdr>
        <w:bottom w:val="single" w:sz="6" w:space="1" w:color="auto"/>
      </w:pBdr>
      <w:tabs>
        <w:tab w:val="center" w:pos="4153"/>
        <w:tab w:val="right" w:pos="8306"/>
      </w:tabs>
      <w:snapToGrid w:val="0"/>
      <w:jc w:val="center"/>
    </w:pPr>
    <w:rPr>
      <w:sz w:val="18"/>
      <w:szCs w:val="18"/>
    </w:rPr>
  </w:style>
  <w:style w:type="character" w:customStyle="1" w:styleId="a">
    <w:name w:val="页眉 字符"/>
    <w:basedOn w:val="DefaultParagraphFont"/>
    <w:link w:val="Header"/>
    <w:uiPriority w:val="99"/>
    <w:rsid w:val="00776133"/>
    <w:rPr>
      <w:sz w:val="18"/>
      <w:szCs w:val="18"/>
    </w:rPr>
  </w:style>
  <w:style w:type="paragraph" w:styleId="Footer">
    <w:name w:val="footer"/>
    <w:basedOn w:val="Normal"/>
    <w:link w:val="a0"/>
    <w:uiPriority w:val="99"/>
    <w:unhideWhenUsed/>
    <w:rsid w:val="00776133"/>
    <w:pPr>
      <w:tabs>
        <w:tab w:val="center" w:pos="4153"/>
        <w:tab w:val="right" w:pos="8306"/>
      </w:tabs>
      <w:snapToGrid w:val="0"/>
      <w:jc w:val="left"/>
    </w:pPr>
    <w:rPr>
      <w:sz w:val="18"/>
      <w:szCs w:val="18"/>
    </w:rPr>
  </w:style>
  <w:style w:type="character" w:customStyle="1" w:styleId="a0">
    <w:name w:val="页脚 字符"/>
    <w:basedOn w:val="DefaultParagraphFont"/>
    <w:link w:val="Footer"/>
    <w:uiPriority w:val="99"/>
    <w:rsid w:val="00776133"/>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 standalone="yes"?>
<Relationships xmlns="http://schemas.openxmlformats.org/package/2006/relationships">
  <Relationship Id="rId1" Type="http://schemas.openxmlformats.org/officeDocument/2006/relationships/settings" Target="settings.xml" />
  <Relationship Id="rId10" Type="http://schemas.openxmlformats.org/officeDocument/2006/relationships/header" Target="header1.xml" />
  <Relationship Id="rId11" Type="http://schemas.openxmlformats.org/officeDocument/2006/relationships/header" Target="header2.xml" />
  <Relationship Id="rId12" Type="http://schemas.openxmlformats.org/officeDocument/2006/relationships/footer" Target="footer1.xml" />
  <Relationship Id="rId13" Type="http://schemas.openxmlformats.org/officeDocument/2006/relationships/footer" Target="footer2.xml" />
  <Relationship Id="rId14" Type="http://schemas.openxmlformats.org/officeDocument/2006/relationships/header" Target="header3.xml" />
  <Relationship Id="rId15" Type="http://schemas.openxmlformats.org/officeDocument/2006/relationships/footer" Target="footer3.xml" />
  <Relationship Id="rId16" Type="http://schemas.openxmlformats.org/officeDocument/2006/relationships/header" Target="header4.xml" />
  <Relationship Id="rId17" Type="http://schemas.openxmlformats.org/officeDocument/2006/relationships/header" Target="header5.xml" />
  <Relationship Id="rId18" Type="http://schemas.openxmlformats.org/officeDocument/2006/relationships/footer" Target="footer4.xml" />
  <Relationship Id="rId19" Type="http://schemas.openxmlformats.org/officeDocument/2006/relationships/footer" Target="footer5.xml" />
  <Relationship Id="rId2" Type="http://schemas.openxmlformats.org/officeDocument/2006/relationships/webSettings" Target="webSettings.xml" />
  <Relationship Id="rId20" Type="http://schemas.openxmlformats.org/officeDocument/2006/relationships/header" Target="header6.xml" />
  <Relationship Id="rId21" Type="http://schemas.openxmlformats.org/officeDocument/2006/relationships/footer" Target="footer6.xml" />
  <Relationship Id="rId22" Type="http://schemas.openxmlformats.org/officeDocument/2006/relationships/theme" Target="theme/theme1.xml" />
  <Relationship Id="rId23" Type="http://schemas.openxmlformats.org/officeDocument/2006/relationships/styles" Target="styles.xml" />
  <Relationship Id="rId3" Type="http://schemas.openxmlformats.org/officeDocument/2006/relationships/fontTable" Target="fontTable.xml" />
  <Relationship Id="rId4" Type="http://schemas.openxmlformats.org/officeDocument/2006/relationships/customXml" Target="../customXml/item1.xml" />
  <Relationship Id="rId5" Type="http://schemas.openxmlformats.org/officeDocument/2006/relationships/image" Target="media/image1.png" />
  <Relationship Id="rId6" Type="http://schemas.openxmlformats.org/officeDocument/2006/relationships/image" Target="media/image2.png" />
  <Relationship Id="rId7" Type="http://schemas.openxmlformats.org/officeDocument/2006/relationships/image" Target="media/image3.png" />
  <Relationship Id="rId8" Type="http://schemas.openxmlformats.org/officeDocument/2006/relationships/image" Target="media/image4.png" />
  <Relationship Id="rId9" Type="http://schemas.openxmlformats.org/officeDocument/2006/relationships/image" Target="media/image5.png" />
  <Relationship Id="rId_footereven" Type="http://schemas.openxmlformats.org/officeDocument/2006/relationships/footer" Target="footereven.xml" />
<Relationship Id="rId_footerdefault" Type="http://schemas.openxmlformats.org/officeDocument/2006/relationships/footer" Target="footerdefault.xml" />
<Relationship Id="rId_footeranswer" Type="http://schemas.openxmlformats.org/officeDocument/2006/relationships/footer" Target="footeranswer.xml" />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8CE314-9BAF-4030-8F04-159C3E31C4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2017-07-19T12:07:00Z</dcterms:created>
  <dcterms:modified xsi:type="dcterms:W3CDTF">2022-09-21T08:09:00Z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eprocessed">
    <vt:lpwstr>1</vt:lpwstr>
  </property>
</Properties>
</file>