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word/footereven.xml" ContentType="application/vnd.openxmlformats-officedocument.wordprocessingml.footer+xml"/>
  <Override PartName="/word/footerdefault.xml" ContentType="application/vnd.openxmlformats-officedocument.wordprocessingml.footer+xml"/>
  <Override PartName="/word/footeranswer.xml" ContentType="application/vnd.openxmlformats-officedocument.wordprocessingml.footer+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EF035E" w:rsidRPr="00043B54" w:rsidP="00BC4F14" w14:paraId="4F60132F" w14:textId="2C26DF43">
      <w:pPr>
        <w:shd w:val="clear" w:color="auto" w:fill="auto"/>
        <w:jc w:val="center"/>
        <w:rPr>
          <w:rFonts w:ascii="黑体" w:eastAsia="黑体" w:hAnsi="黑体" w:cs="黑体"/>
          <w:b/>
          <w:sz w:val="30"/>
        </w:rPr>
      </w:pPr>
      <w:r w:rsidRPr="00043B54">
        <w:rPr>
          <w:rFonts w:ascii="黑体" w:eastAsia="黑体" w:hAnsi="黑体" w:cs="黑体"/>
          <w:b/>
          <w:sz w:val="30"/>
        </w:rPr>
        <w:t>3.8太阳、月球和地球（同步练习）三年级下册科学教科版</w:t>
      </w:r>
    </w:p>
    <w:p w:rsidR="00EF035E" w:rsidRPr="00043B54" w:rsidP="00BC4F14">
      <w:pPr>
        <w:shd w:val="clear" w:color="auto" w:fill="auto"/>
        <w:jc w:val="center"/>
        <w:rPr>
          <w:rFonts w:ascii="黑体" w:eastAsia="黑体" w:hAnsi="黑体" w:cs="黑体"/>
          <w:b/>
          <w:sz w:val="30"/>
        </w:rPr>
      </w:pPr>
    </w:p>
    <w:p w:rsidR="00EF035E" w:rsidRPr="00043B54" w:rsidP="00BC4F14">
      <w:pPr>
        <w:shd w:val="clear" w:color="auto" w:fill="auto"/>
        <w:jc w:val="left"/>
        <w:rPr>
          <w:rFonts w:ascii="宋体" w:eastAsia="宋体" w:hAnsi="宋体" w:cs="宋体"/>
          <w:b/>
          <w:sz w:val="21"/>
        </w:rPr>
      </w:pPr>
      <w:r w:rsidRPr="00043B54">
        <w:rPr>
          <w:rFonts w:ascii="宋体" w:eastAsia="宋体" w:hAnsi="宋体" w:cs="宋体"/>
          <w:b/>
          <w:sz w:val="21"/>
        </w:rPr>
        <w:t>一、选择题</w:t>
      </w:r>
    </w:p>
    <w:p>
      <w:pPr>
        <w:shd w:val="clear" w:color="auto" w:fill="auto"/>
        <w:spacing w:line="360" w:lineRule="auto"/>
        <w:jc w:val="left"/>
      </w:pPr>
      <w:r>
        <w:t>1．我们看到的月球和太阳差不多大，这是因为（</w:t>
      </w:r>
      <w:r>
        <w:rPr>
          <w:rFonts w:ascii="Times New Roman" w:eastAsia="Times New Roman" w:hAnsi="Times New Roman" w:cs="Times New Roman"/>
          <w:kern w:val="0"/>
          <w:sz w:val="24"/>
          <w:szCs w:val="24"/>
        </w:rPr>
        <w:t>    </w:t>
      </w:r>
      <w:r>
        <w:t>）。</w:t>
      </w:r>
    </w:p>
    <w:p>
      <w:pPr>
        <w:shd w:val="clear" w:color="auto" w:fill="auto"/>
        <w:tabs>
          <w:tab w:val="left" w:pos="2771"/>
          <w:tab w:val="left" w:pos="5541"/>
        </w:tabs>
        <w:spacing w:line="360" w:lineRule="auto"/>
        <w:jc w:val="left"/>
      </w:pPr>
      <w:r>
        <w:t>A．它们都是球体</w:t>
      </w:r>
      <w:r>
        <w:tab/>
      </w:r>
      <w:r>
        <w:t>B．月球离地球近，太阳离地球远</w:t>
      </w:r>
      <w:r>
        <w:tab/>
      </w:r>
      <w:r>
        <w:t>C．它们都离地球太远了</w:t>
      </w:r>
    </w:p>
    <w:p>
      <w:pPr>
        <w:shd w:val="clear" w:color="auto" w:fill="auto"/>
        <w:spacing w:line="360" w:lineRule="auto"/>
        <w:jc w:val="left"/>
      </w:pPr>
      <w:r>
        <w:t>2．探究像太阳这样的天体，不适合采用的方法是（</w:t>
      </w:r>
      <w:r>
        <w:rPr>
          <w:rFonts w:ascii="Times New Roman" w:eastAsia="Times New Roman" w:hAnsi="Times New Roman" w:cs="Times New Roman"/>
          <w:kern w:val="0"/>
          <w:sz w:val="24"/>
          <w:szCs w:val="24"/>
        </w:rPr>
        <w:t>    </w:t>
      </w:r>
      <w:r>
        <w:t>）。</w:t>
      </w:r>
    </w:p>
    <w:p>
      <w:pPr>
        <w:shd w:val="clear" w:color="auto" w:fill="auto"/>
        <w:tabs>
          <w:tab w:val="left" w:pos="2771"/>
          <w:tab w:val="left" w:pos="5541"/>
        </w:tabs>
        <w:spacing w:line="360" w:lineRule="auto"/>
        <w:jc w:val="left"/>
      </w:pPr>
      <w:r>
        <w:t>A．模拟实验法</w:t>
      </w:r>
      <w:r>
        <w:tab/>
      </w:r>
      <w:r>
        <w:t>B．实地考察法</w:t>
      </w:r>
      <w:r>
        <w:tab/>
      </w:r>
      <w:r>
        <w:t>C．查阅资料法</w:t>
      </w:r>
    </w:p>
    <w:p>
      <w:pPr>
        <w:shd w:val="clear" w:color="auto" w:fill="auto"/>
        <w:spacing w:line="360" w:lineRule="auto"/>
        <w:jc w:val="left"/>
      </w:pPr>
      <w:r>
        <w:t>3．肉眼观察发现，白天的太阳和晚上的月亮看起来差不多大，这是因为（</w:t>
      </w:r>
      <w:r>
        <w:rPr>
          <w:rFonts w:ascii="Times New Roman" w:eastAsia="Times New Roman" w:hAnsi="Times New Roman" w:cs="Times New Roman"/>
          <w:kern w:val="0"/>
          <w:sz w:val="24"/>
          <w:szCs w:val="24"/>
        </w:rPr>
        <w:t>    </w:t>
      </w:r>
      <w:r>
        <w:t>）。</w:t>
      </w:r>
    </w:p>
    <w:p>
      <w:pPr>
        <w:shd w:val="clear" w:color="auto" w:fill="auto"/>
        <w:spacing w:line="360" w:lineRule="auto"/>
        <w:jc w:val="left"/>
      </w:pPr>
      <w:r>
        <w:t>A．太阳与地球的距离比月球远</w:t>
      </w:r>
    </w:p>
    <w:p>
      <w:pPr>
        <w:shd w:val="clear" w:color="auto" w:fill="auto"/>
        <w:spacing w:line="360" w:lineRule="auto"/>
        <w:jc w:val="left"/>
      </w:pPr>
      <w:r>
        <w:t>B．太阳与地球的距离比月球近</w:t>
      </w:r>
    </w:p>
    <w:p>
      <w:pPr>
        <w:shd w:val="clear" w:color="auto" w:fill="auto"/>
        <w:spacing w:line="360" w:lineRule="auto"/>
        <w:jc w:val="left"/>
      </w:pPr>
      <w:r>
        <w:t>C．两者本身差不多大</w:t>
      </w:r>
    </w:p>
    <w:p>
      <w:pPr>
        <w:shd w:val="clear" w:color="auto" w:fill="auto"/>
        <w:spacing w:line="360" w:lineRule="auto"/>
        <w:jc w:val="left"/>
      </w:pPr>
      <w:r>
        <w:t>4．我们在制作地球海报收集资料时，下列不能作为资料的来源的是（</w:t>
      </w:r>
      <w:r>
        <w:rPr>
          <w:rFonts w:ascii="Times New Roman" w:eastAsia="Times New Roman" w:hAnsi="Times New Roman" w:cs="Times New Roman"/>
          <w:kern w:val="0"/>
          <w:sz w:val="24"/>
          <w:szCs w:val="24"/>
        </w:rPr>
        <w:t>    </w:t>
      </w:r>
      <w:r>
        <w:t>）。</w:t>
      </w:r>
    </w:p>
    <w:p>
      <w:pPr>
        <w:shd w:val="clear" w:color="auto" w:fill="auto"/>
        <w:tabs>
          <w:tab w:val="left" w:pos="2771"/>
          <w:tab w:val="left" w:pos="5541"/>
        </w:tabs>
        <w:spacing w:line="360" w:lineRule="auto"/>
        <w:jc w:val="left"/>
      </w:pPr>
      <w:r>
        <w:t>A．科幻电影</w:t>
      </w:r>
      <w:r>
        <w:tab/>
      </w:r>
      <w:r>
        <w:t>B．自己拍摄的照片</w:t>
      </w:r>
      <w:r>
        <w:tab/>
      </w:r>
      <w:r>
        <w:t>C．正规的网络资源</w:t>
      </w:r>
    </w:p>
    <w:p>
      <w:pPr>
        <w:shd w:val="clear" w:color="auto" w:fill="auto"/>
        <w:spacing w:line="360" w:lineRule="auto"/>
        <w:jc w:val="left"/>
      </w:pPr>
      <w:r>
        <w:t>5．为了证实太阳比月球大，在实验中需要用到_________、观察纸筒。（</w:t>
      </w:r>
      <w:r>
        <w:rPr>
          <w:rFonts w:ascii="Times New Roman" w:eastAsia="Times New Roman" w:hAnsi="Times New Roman" w:cs="Times New Roman"/>
          <w:kern w:val="0"/>
          <w:sz w:val="24"/>
          <w:szCs w:val="24"/>
        </w:rPr>
        <w:t>   </w:t>
      </w:r>
      <w:r>
        <w:t>）</w:t>
      </w:r>
    </w:p>
    <w:p>
      <w:pPr>
        <w:shd w:val="clear" w:color="auto" w:fill="auto"/>
        <w:tabs>
          <w:tab w:val="left" w:pos="2771"/>
          <w:tab w:val="left" w:pos="5541"/>
        </w:tabs>
        <w:spacing w:line="360" w:lineRule="auto"/>
        <w:jc w:val="left"/>
      </w:pPr>
      <w:r>
        <w:t>A．大小相同的圆纸片</w:t>
      </w:r>
      <w:r>
        <w:tab/>
      </w:r>
      <w:r>
        <w:t>B．大小不同的圆纸片</w:t>
      </w:r>
      <w:r>
        <w:tab/>
      </w:r>
      <w:r>
        <w:t>C．大小不同的方纸片</w:t>
      </w:r>
    </w:p>
    <w:p>
      <w:pPr>
        <w:shd w:val="clear" w:color="auto" w:fill="auto"/>
        <w:spacing w:line="360" w:lineRule="auto"/>
        <w:jc w:val="left"/>
      </w:pPr>
      <w:r>
        <w:t>6．科学课上，我们用圆纸片模拟太阳和月球，实验发现这两张大小不同的圆纸片，看上去差不多大，是因为（</w:t>
      </w:r>
      <w:r>
        <w:rPr>
          <w:rFonts w:ascii="Times New Roman" w:eastAsia="Times New Roman" w:hAnsi="Times New Roman" w:cs="Times New Roman"/>
          <w:kern w:val="0"/>
          <w:sz w:val="24"/>
          <w:szCs w:val="24"/>
        </w:rPr>
        <w:t>    </w:t>
      </w:r>
      <w:r>
        <w:t>）。</w:t>
      </w:r>
    </w:p>
    <w:p>
      <w:pPr>
        <w:shd w:val="clear" w:color="auto" w:fill="auto"/>
        <w:spacing w:line="360" w:lineRule="auto"/>
        <w:jc w:val="left"/>
      </w:pPr>
      <w:r>
        <w:t>A．大圆纸片离观察者近，小圆纸片离观察者远</w:t>
      </w:r>
    </w:p>
    <w:p>
      <w:pPr>
        <w:shd w:val="clear" w:color="auto" w:fill="auto"/>
        <w:spacing w:line="360" w:lineRule="auto"/>
        <w:jc w:val="left"/>
      </w:pPr>
      <w:r>
        <w:t>B．实验操作有误，需要重新进行实验</w:t>
      </w:r>
    </w:p>
    <w:p>
      <w:pPr>
        <w:shd w:val="clear" w:color="auto" w:fill="auto"/>
        <w:spacing w:line="360" w:lineRule="auto"/>
        <w:jc w:val="left"/>
      </w:pPr>
      <w:r>
        <w:t>C．大圆纸片离观察者远，小圆纸片离观察者近</w:t>
      </w:r>
    </w:p>
    <w:p>
      <w:pPr>
        <w:shd w:val="clear" w:color="auto" w:fill="auto"/>
        <w:spacing w:line="360" w:lineRule="auto"/>
        <w:jc w:val="left"/>
      </w:pPr>
      <w:r>
        <w:t>7．下列关于太阳的叙述正确的是（</w:t>
      </w:r>
      <w:r>
        <w:rPr>
          <w:rFonts w:ascii="Times New Roman" w:eastAsia="Times New Roman" w:hAnsi="Times New Roman" w:cs="Times New Roman"/>
          <w:kern w:val="0"/>
          <w:sz w:val="24"/>
          <w:szCs w:val="24"/>
        </w:rPr>
        <w:t>    </w:t>
      </w:r>
      <w:r>
        <w:t>）。</w:t>
      </w:r>
    </w:p>
    <w:p>
      <w:pPr>
        <w:shd w:val="clear" w:color="auto" w:fill="auto"/>
        <w:spacing w:line="360" w:lineRule="auto"/>
        <w:jc w:val="left"/>
      </w:pPr>
      <w:r>
        <w:t>A．太阳的大小与月球差不多</w:t>
      </w:r>
    </w:p>
    <w:p>
      <w:pPr>
        <w:shd w:val="clear" w:color="auto" w:fill="auto"/>
        <w:spacing w:line="360" w:lineRule="auto"/>
        <w:jc w:val="left"/>
      </w:pPr>
      <w:r>
        <w:t>B．太阳表层的黑子是一些不发光、不发热的黑点</w:t>
      </w:r>
    </w:p>
    <w:p>
      <w:pPr>
        <w:shd w:val="clear" w:color="auto" w:fill="auto"/>
        <w:spacing w:line="360" w:lineRule="auto"/>
        <w:jc w:val="left"/>
      </w:pPr>
      <w:r>
        <w:t>C．到达地球的太阳光大约是8分钟前发出的</w:t>
      </w:r>
    </w:p>
    <w:p>
      <w:pPr>
        <w:shd w:val="clear" w:color="auto" w:fill="auto"/>
        <w:spacing w:line="360" w:lineRule="auto"/>
        <w:jc w:val="left"/>
      </w:pPr>
      <w:r>
        <w:t>8．“天狗食月”其实是（</w:t>
      </w:r>
      <w:r>
        <w:rPr>
          <w:rFonts w:ascii="Times New Roman" w:eastAsia="Times New Roman" w:hAnsi="Times New Roman" w:cs="Times New Roman"/>
          <w:kern w:val="0"/>
          <w:sz w:val="24"/>
          <w:szCs w:val="24"/>
        </w:rPr>
        <w:t>    </w:t>
      </w:r>
      <w:r>
        <w:t>）。</w:t>
      </w:r>
    </w:p>
    <w:p>
      <w:pPr>
        <w:shd w:val="clear" w:color="auto" w:fill="auto"/>
        <w:spacing w:line="360" w:lineRule="auto"/>
        <w:jc w:val="left"/>
      </w:pPr>
      <w:r>
        <w:t>A．月球进入了地球的阴影形成的</w:t>
      </w:r>
    </w:p>
    <w:p>
      <w:pPr>
        <w:shd w:val="clear" w:color="auto" w:fill="auto"/>
        <w:spacing w:line="360" w:lineRule="auto"/>
        <w:jc w:val="left"/>
      </w:pPr>
      <w:r>
        <w:t>B．月球进入了太阳的阴影形成的</w:t>
      </w:r>
    </w:p>
    <w:p>
      <w:pPr>
        <w:shd w:val="clear" w:color="auto" w:fill="auto"/>
        <w:spacing w:line="360" w:lineRule="auto"/>
        <w:jc w:val="left"/>
      </w:pPr>
      <w:r>
        <w:t>C．月球被环形山挡住了形成的</w:t>
      </w:r>
    </w:p>
    <w:p>
      <w:pPr>
        <w:shd w:val="clear" w:color="auto" w:fill="auto"/>
        <w:spacing w:line="360" w:lineRule="auto"/>
        <w:jc w:val="center"/>
        <w:rPr>
          <w:rFonts w:ascii="黑体" w:eastAsia="黑体" w:hAnsi="黑体" w:cs="黑体"/>
          <w:b/>
          <w:sz w:val="30"/>
        </w:rPr>
      </w:pPr>
    </w:p>
    <w:p>
      <w:pPr>
        <w:shd w:val="clear" w:color="auto" w:fill="auto"/>
        <w:spacing w:line="360" w:lineRule="auto"/>
        <w:jc w:val="left"/>
        <w:rPr>
          <w:rFonts w:ascii="宋体" w:eastAsia="宋体" w:hAnsi="宋体" w:cs="宋体"/>
          <w:b/>
          <w:sz w:val="21"/>
        </w:rPr>
      </w:pPr>
      <w:r>
        <w:rPr>
          <w:rFonts w:ascii="宋体" w:eastAsia="宋体" w:hAnsi="宋体" w:cs="宋体"/>
          <w:b/>
          <w:sz w:val="21"/>
        </w:rPr>
        <w:t>二、填空题</w:t>
      </w:r>
    </w:p>
    <w:p>
      <w:pPr>
        <w:shd w:val="clear" w:color="auto" w:fill="auto"/>
        <w:spacing w:line="360" w:lineRule="auto"/>
        <w:jc w:val="left"/>
      </w:pPr>
      <w:r>
        <w:t>9．从地球上看，太阳和月球大小差不多，实际上太阳比月球</w:t>
      </w:r>
      <w:r>
        <w:t>_______</w:t>
      </w:r>
      <w:r>
        <w:t>，这是因为它们距离地球的远近不同造成的，其中</w:t>
      </w:r>
      <w:r>
        <w:t>_______</w:t>
      </w:r>
      <w:r>
        <w:t>离我们远一些，看起来就</w:t>
      </w:r>
      <w:r>
        <w:t>_____</w:t>
      </w:r>
      <w:r>
        <w:t>了。</w:t>
      </w:r>
    </w:p>
    <w:p>
      <w:pPr>
        <w:shd w:val="clear" w:color="auto" w:fill="auto"/>
        <w:spacing w:line="360" w:lineRule="auto"/>
        <w:jc w:val="left"/>
      </w:pPr>
      <w:r>
        <w:t>10．和太阳、月球相比，地球上有</w:t>
      </w:r>
      <w:r>
        <w:t>(        )</w:t>
      </w:r>
      <w:r>
        <w:t>、</w:t>
      </w:r>
      <w:r>
        <w:t>(        )</w:t>
      </w:r>
      <w:r>
        <w:t>、岩石和形态多样的动植物等。</w:t>
      </w:r>
    </w:p>
    <w:p>
      <w:pPr>
        <w:shd w:val="clear" w:color="auto" w:fill="auto"/>
        <w:spacing w:line="360" w:lineRule="auto"/>
        <w:jc w:val="left"/>
      </w:pPr>
      <w:r>
        <w:t>11．以</w:t>
      </w:r>
      <w:r>
        <w:t>(      )</w:t>
      </w:r>
      <w:r>
        <w:t>为中心，包括围绕它转的</w:t>
      </w:r>
      <w:r>
        <w:t>(      )</w:t>
      </w:r>
      <w:r>
        <w:t>（包含围绕行星转的卫星）、</w:t>
      </w:r>
      <w:r>
        <w:t>(      )</w:t>
      </w:r>
      <w:r>
        <w:t>、</w:t>
      </w:r>
      <w:r>
        <w:t>(      )</w:t>
      </w:r>
      <w:r>
        <w:t>（包括小行星、彗星、流星等）组成的天体系统叫做太阳系。</w:t>
      </w:r>
    </w:p>
    <w:p>
      <w:pPr>
        <w:shd w:val="clear" w:color="auto" w:fill="auto"/>
        <w:spacing w:line="360" w:lineRule="auto"/>
        <w:jc w:val="left"/>
      </w:pPr>
      <w:r>
        <w:t>12．自己能发光的星叫做</w:t>
      </w:r>
      <w:r>
        <w:t>(      )</w:t>
      </w:r>
      <w:r>
        <w:t>，围绕恒星运转的星叫做</w:t>
      </w:r>
      <w:r>
        <w:t>(      )</w:t>
      </w:r>
      <w:r>
        <w:t>。</w:t>
      </w:r>
    </w:p>
    <w:p>
      <w:pPr>
        <w:shd w:val="clear" w:color="auto" w:fill="auto"/>
        <w:spacing w:line="360" w:lineRule="auto"/>
        <w:jc w:val="center"/>
        <w:rPr>
          <w:rFonts w:ascii="黑体" w:eastAsia="黑体" w:hAnsi="黑体" w:cs="黑体"/>
          <w:b/>
          <w:sz w:val="30"/>
        </w:rPr>
      </w:pPr>
    </w:p>
    <w:p>
      <w:pPr>
        <w:shd w:val="clear" w:color="auto" w:fill="auto"/>
        <w:spacing w:line="360" w:lineRule="auto"/>
        <w:jc w:val="left"/>
        <w:rPr>
          <w:rFonts w:ascii="宋体" w:eastAsia="宋体" w:hAnsi="宋体" w:cs="宋体"/>
          <w:b/>
          <w:sz w:val="21"/>
        </w:rPr>
      </w:pPr>
      <w:r>
        <w:rPr>
          <w:rFonts w:ascii="宋体" w:eastAsia="宋体" w:hAnsi="宋体" w:cs="宋体"/>
          <w:b/>
          <w:sz w:val="21"/>
        </w:rPr>
        <w:t>三、判断题</w:t>
      </w:r>
    </w:p>
    <w:p>
      <w:pPr>
        <w:shd w:val="clear" w:color="auto" w:fill="auto"/>
        <w:spacing w:line="360" w:lineRule="auto"/>
        <w:jc w:val="left"/>
      </w:pPr>
      <w:r>
        <w:t>13．太阳表面经常出现的黑子，是因为太阳表面某些区域温度较高。</w:t>
      </w:r>
      <w:r>
        <w:t>(     )</w:t>
      </w:r>
    </w:p>
    <w:p>
      <w:pPr>
        <w:shd w:val="clear" w:color="auto" w:fill="auto"/>
        <w:spacing w:line="360" w:lineRule="auto"/>
        <w:jc w:val="left"/>
      </w:pPr>
      <w:r>
        <w:t>14．地球海报的主题色彩可以是蓝色、白色、绿色、棕色等。</w:t>
      </w:r>
      <w:r>
        <w:t>(      )</w:t>
      </w:r>
    </w:p>
    <w:p>
      <w:pPr>
        <w:shd w:val="clear" w:color="auto" w:fill="auto"/>
        <w:spacing w:line="360" w:lineRule="auto"/>
        <w:jc w:val="left"/>
      </w:pPr>
      <w:r>
        <w:t>15．太阳表面的温度非常高，有太阳黑子。</w:t>
      </w:r>
      <w:r>
        <w:t>(      )</w:t>
      </w:r>
    </w:p>
    <w:p>
      <w:pPr>
        <w:shd w:val="clear" w:color="auto" w:fill="auto"/>
        <w:spacing w:line="360" w:lineRule="auto"/>
        <w:jc w:val="left"/>
      </w:pPr>
      <w:r>
        <w:t>16．地球的自转引起了季节的变化。</w:t>
      </w:r>
      <w:r>
        <w:t>(      )</w:t>
      </w:r>
    </w:p>
    <w:p>
      <w:pPr>
        <w:shd w:val="clear" w:color="auto" w:fill="auto"/>
        <w:spacing w:line="360" w:lineRule="auto"/>
        <w:jc w:val="left"/>
      </w:pPr>
      <w:r>
        <w:t>17．看起来很小的星星一定比太阳小得多。</w:t>
      </w:r>
      <w:r>
        <w:t>(      )</w:t>
      </w:r>
    </w:p>
    <w:p>
      <w:pPr>
        <w:shd w:val="clear" w:color="auto" w:fill="auto"/>
        <w:spacing w:line="360" w:lineRule="auto"/>
        <w:jc w:val="center"/>
        <w:rPr>
          <w:rFonts w:ascii="黑体" w:eastAsia="黑体" w:hAnsi="黑体" w:cs="黑体"/>
          <w:b/>
          <w:sz w:val="30"/>
        </w:rPr>
      </w:pPr>
    </w:p>
    <w:p>
      <w:pPr>
        <w:shd w:val="clear" w:color="auto" w:fill="auto"/>
        <w:spacing w:line="360" w:lineRule="auto"/>
        <w:jc w:val="left"/>
        <w:rPr>
          <w:rFonts w:ascii="宋体" w:eastAsia="宋体" w:hAnsi="宋体" w:cs="宋体"/>
          <w:b/>
          <w:sz w:val="21"/>
        </w:rPr>
      </w:pPr>
      <w:r>
        <w:rPr>
          <w:rFonts w:ascii="宋体" w:eastAsia="宋体" w:hAnsi="宋体" w:cs="宋体"/>
          <w:b/>
          <w:sz w:val="21"/>
        </w:rPr>
        <w:t>四、简答题</w:t>
      </w:r>
    </w:p>
    <w:p>
      <w:pPr>
        <w:shd w:val="clear" w:color="auto" w:fill="auto"/>
        <w:spacing w:line="360" w:lineRule="auto"/>
        <w:jc w:val="left"/>
      </w:pPr>
      <w:r>
        <w:t>18．将你想制作的地球海报的设想，记录在下面。</w:t>
      </w:r>
    </w:p>
    <w:p>
      <w:pPr>
        <w:shd w:val="clear" w:color="auto" w:fill="auto"/>
        <w:spacing w:line="360" w:lineRule="auto"/>
        <w:jc w:val="left"/>
      </w:pPr>
      <w:r>
        <w:t>（1）用文字、照片、图画来呈现。</w:t>
      </w:r>
    </w:p>
    <w:p>
      <w:pPr>
        <w:shd w:val="clear" w:color="auto" w:fill="auto"/>
        <w:spacing w:line="360" w:lineRule="auto"/>
        <w:jc w:val="left"/>
      </w:pPr>
      <w:r>
        <w:t>（2）</w:t>
      </w:r>
    </w:p>
    <w:p>
      <w:pPr>
        <w:shd w:val="clear" w:color="auto" w:fill="auto"/>
        <w:spacing w:line="360" w:lineRule="auto"/>
        <w:jc w:val="left"/>
      </w:pPr>
      <w:r>
        <w:t>（3）</w:t>
      </w:r>
    </w:p>
    <w:p>
      <w:pPr>
        <w:shd w:val="clear" w:color="auto" w:fill="auto"/>
        <w:spacing w:line="360" w:lineRule="auto"/>
        <w:jc w:val="left"/>
      </w:pPr>
      <w:r>
        <w:t>（4）</w:t>
      </w:r>
    </w:p>
    <w:p>
      <w:pPr>
        <w:shd w:val="clear" w:color="auto" w:fill="auto"/>
        <w:spacing w:line="360" w:lineRule="auto"/>
        <w:jc w:val="left"/>
      </w:pPr>
      <w:r>
        <w:t>（5）</w:t>
      </w:r>
    </w:p>
    <w:p>
      <w:pPr>
        <w:shd w:val="clear" w:color="auto" w:fill="auto"/>
        <w:spacing w:line="360" w:lineRule="auto"/>
        <w:jc w:val="left"/>
      </w:pPr>
      <w:r>
        <w:t>（6）</w:t>
      </w:r>
    </w:p>
    <w:p>
      <w:pPr>
        <w:shd w:val="clear" w:color="auto" w:fill="auto"/>
        <w:spacing w:line="360" w:lineRule="auto"/>
        <w:jc w:val="left"/>
      </w:pPr>
      <w:r>
        <w:t>19．请说一说制作海报的主要流程。</w:t>
      </w:r>
    </w:p>
    <w:p>
      <w:pPr>
        <w:shd w:val="clear" w:color="auto" w:fill="auto"/>
        <w:spacing w:line="360" w:lineRule="auto"/>
        <w:jc w:val="center"/>
        <w:rPr>
          <w:rFonts w:ascii="黑体" w:eastAsia="黑体" w:hAnsi="黑体" w:cs="黑体"/>
          <w:b/>
          <w:sz w:val="30"/>
        </w:rPr>
      </w:pPr>
    </w:p>
    <w:p>
      <w:pPr>
        <w:shd w:val="clear" w:color="auto" w:fill="auto"/>
        <w:spacing w:line="360" w:lineRule="auto"/>
        <w:jc w:val="left"/>
        <w:rPr>
          <w:rFonts w:ascii="宋体" w:eastAsia="宋体" w:hAnsi="宋体" w:cs="宋体"/>
          <w:b/>
          <w:sz w:val="21"/>
        </w:rPr>
      </w:pPr>
      <w:r>
        <w:rPr>
          <w:rFonts w:ascii="宋体" w:eastAsia="宋体" w:hAnsi="宋体" w:cs="宋体"/>
          <w:b/>
          <w:sz w:val="21"/>
        </w:rPr>
        <w:t>五、实验题</w:t>
      </w:r>
    </w:p>
    <w:p>
      <w:pPr>
        <w:shd w:val="clear" w:color="auto" w:fill="auto"/>
        <w:spacing w:line="360" w:lineRule="auto"/>
        <w:jc w:val="left"/>
      </w:pPr>
      <w:r>
        <w:t>三（1）班同学做了一个模拟实验，具体如下表：</w:t>
      </w:r>
    </w:p>
    <w:tb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112"/>
        <w:gridCol w:w="5120"/>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研究问题</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从地球上看，太阳和月球为什么看上去差不多大？</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研究材料</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rPr>
                <w:rFonts w:ascii=" 'Times New Roman'" w:eastAsia=" 'Times New Roman'" w:hAnsi=" 'Times New Roman'" w:cs=" 'Times New Roman'"/>
              </w:rPr>
            </w:pPr>
            <w:r>
              <w:drawing>
                <wp:inline>
                  <wp:extent cx="1009650" cy="371475"/>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287402" name=""/>
                          <pic:cNvPicPr>
                            <a:picLocks noChangeAspect="1"/>
                          </pic:cNvPicPr>
                        </pic:nvPicPr>
                        <pic:blipFill>
                          <a:blip xmlns:r="http://schemas.openxmlformats.org/officeDocument/2006/relationships" r:embed="rId5"/>
                          <a:stretch>
                            <a:fillRect/>
                          </a:stretch>
                        </pic:blipFill>
                        <pic:spPr>
                          <a:xfrm>
                            <a:off x="0" y="0"/>
                            <a:ext cx="1009650" cy="371475"/>
                          </a:xfrm>
                          <a:prstGeom prst="rect">
                            <a:avLst/>
                          </a:prstGeom>
                        </pic:spPr>
                      </pic:pic>
                    </a:graphicData>
                  </a:graphic>
                </wp:inline>
              </w:drawing>
            </w:r>
            <w:r>
              <w:rPr>
                <w:rFonts w:ascii="Times New Roman" w:eastAsia="Times New Roman" w:hAnsi="Times New Roman" w:cs="Times New Roman"/>
                <w:kern w:val="0"/>
                <w:sz w:val="24"/>
                <w:szCs w:val="24"/>
              </w:rPr>
              <w:t>       </w:t>
            </w:r>
            <w:r>
              <w:drawing>
                <wp:inline>
                  <wp:extent cx="371475" cy="352425"/>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704930" name=""/>
                          <pic:cNvPicPr>
                            <a:picLocks noChangeAspect="1"/>
                          </pic:cNvPicPr>
                        </pic:nvPicPr>
                        <pic:blipFill>
                          <a:blip xmlns:r="http://schemas.openxmlformats.org/officeDocument/2006/relationships" r:embed="rId6"/>
                          <a:stretch>
                            <a:fillRect/>
                          </a:stretch>
                        </pic:blipFill>
                        <pic:spPr>
                          <a:xfrm>
                            <a:off x="0" y="0"/>
                            <a:ext cx="371475" cy="352425"/>
                          </a:xfrm>
                          <a:prstGeom prst="rect">
                            <a:avLst/>
                          </a:prstGeom>
                        </pic:spPr>
                      </pic:pic>
                    </a:graphicData>
                  </a:graphic>
                </wp:inline>
              </w:drawing>
            </w:r>
            <w:r>
              <w:rPr>
                <w:rFonts w:ascii="Times New Roman" w:eastAsia="Times New Roman" w:hAnsi="Times New Roman" w:cs="Times New Roman"/>
                <w:kern w:val="0"/>
                <w:sz w:val="24"/>
                <w:szCs w:val="24"/>
              </w:rPr>
              <w:t>        </w:t>
            </w:r>
            <w:r>
              <w:drawing>
                <wp:inline>
                  <wp:extent cx="628650" cy="619125"/>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60649" name=""/>
                          <pic:cNvPicPr>
                            <a:picLocks noChangeAspect="1"/>
                          </pic:cNvPicPr>
                        </pic:nvPicPr>
                        <pic:blipFill>
                          <a:blip xmlns:r="http://schemas.openxmlformats.org/officeDocument/2006/relationships" r:embed="rId7"/>
                          <a:stretch>
                            <a:fillRect/>
                          </a:stretch>
                        </pic:blipFill>
                        <pic:spPr>
                          <a:xfrm>
                            <a:off x="0" y="0"/>
                            <a:ext cx="628650" cy="619125"/>
                          </a:xfrm>
                          <a:prstGeom prst="rect">
                            <a:avLst/>
                          </a:prstGeom>
                        </pic:spPr>
                      </pic:pic>
                    </a:graphicData>
                  </a:graphic>
                </wp:inline>
              </w:drawing>
            </w:r>
          </w:p>
          <w:p>
            <w:pPr>
              <w:shd w:val="clear" w:color="auto" w:fill="auto"/>
              <w:spacing w:line="360" w:lineRule="auto"/>
              <w:jc w:val="left"/>
            </w:pPr>
            <w:r>
              <w:t>观察纸筒</w:t>
            </w:r>
            <w:r>
              <w:rPr>
                <w:rFonts w:ascii="Times New Roman" w:eastAsia="Times New Roman" w:hAnsi="Times New Roman" w:cs="Times New Roman"/>
                <w:kern w:val="0"/>
                <w:sz w:val="24"/>
                <w:szCs w:val="24"/>
              </w:rPr>
              <w:t>         </w:t>
            </w:r>
            <w:r>
              <w:t>小圆纸片</w:t>
            </w:r>
            <w:r>
              <w:rPr>
                <w:rFonts w:ascii="Times New Roman" w:eastAsia="Times New Roman" w:hAnsi="Times New Roman" w:cs="Times New Roman"/>
                <w:kern w:val="0"/>
                <w:sz w:val="24"/>
                <w:szCs w:val="24"/>
              </w:rPr>
              <w:t>       </w:t>
            </w:r>
            <w:r>
              <w:t>大圆纸片</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研究方法</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drawing>
                <wp:inline>
                  <wp:extent cx="1190625" cy="942975"/>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171270" name=""/>
                          <pic:cNvPicPr>
                            <a:picLocks noChangeAspect="1"/>
                          </pic:cNvPicPr>
                        </pic:nvPicPr>
                        <pic:blipFill>
                          <a:blip xmlns:r="http://schemas.openxmlformats.org/officeDocument/2006/relationships" r:embed="rId8"/>
                          <a:stretch>
                            <a:fillRect/>
                          </a:stretch>
                        </pic:blipFill>
                        <pic:spPr>
                          <a:xfrm>
                            <a:off x="0" y="0"/>
                            <a:ext cx="1190625" cy="942975"/>
                          </a:xfrm>
                          <a:prstGeom prst="rect">
                            <a:avLst/>
                          </a:prstGeom>
                        </pic:spPr>
                      </pic:pic>
                    </a:graphicData>
                  </a:graphic>
                </wp:inline>
              </w:drawing>
            </w:r>
          </w:p>
          <w:p>
            <w:pPr>
              <w:shd w:val="clear" w:color="auto" w:fill="auto"/>
              <w:spacing w:line="360" w:lineRule="auto"/>
              <w:jc w:val="left"/>
            </w:pPr>
            <w:r>
              <w:t>1．先保持观察纸筒和小圆纸片的位置不变，然后移动大圆纸片。</w:t>
            </w:r>
          </w:p>
          <w:p>
            <w:pPr>
              <w:shd w:val="clear" w:color="auto" w:fill="auto"/>
              <w:spacing w:line="360" w:lineRule="auto"/>
              <w:jc w:val="left"/>
            </w:pPr>
            <w:r>
              <w:t>2．观察大圆纸片移到多远距离时，看上去和小圆纸片差不多大小。</w:t>
            </w:r>
          </w:p>
        </w:tc>
      </w:tr>
    </w:tbl>
    <w:p>
      <w:pPr>
        <w:shd w:val="clear" w:color="auto" w:fill="auto"/>
        <w:spacing w:line="360" w:lineRule="auto"/>
        <w:jc w:val="left"/>
      </w:pPr>
    </w:p>
    <w:p>
      <w:pPr>
        <w:shd w:val="clear" w:color="auto" w:fill="auto"/>
        <w:tabs>
          <w:tab w:val="left" w:pos="2771"/>
          <w:tab w:val="left" w:pos="5541"/>
        </w:tabs>
        <w:spacing w:line="360" w:lineRule="auto"/>
        <w:jc w:val="left"/>
      </w:pPr>
      <w:r>
        <w:t>20．这个实验，模拟太阳的是（</w:t>
      </w:r>
      <w:r>
        <w:rPr>
          <w:rFonts w:ascii="Times New Roman" w:eastAsia="Times New Roman" w:hAnsi="Times New Roman" w:cs="Times New Roman"/>
          <w:kern w:val="0"/>
          <w:sz w:val="24"/>
          <w:szCs w:val="24"/>
        </w:rPr>
        <w:t>   </w:t>
      </w:r>
      <w:r>
        <w:t>）。</w:t>
      </w:r>
      <w:r>
        <w:t>A．</w:t>
      </w:r>
      <w:r>
        <w:drawing>
          <wp:inline>
            <wp:extent cx="1009650" cy="371475"/>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183143" name=""/>
                    <pic:cNvPicPr>
                      <a:picLocks noChangeAspect="1"/>
                    </pic:cNvPicPr>
                  </pic:nvPicPr>
                  <pic:blipFill>
                    <a:blip xmlns:r="http://schemas.openxmlformats.org/officeDocument/2006/relationships" r:embed="rId5"/>
                    <a:stretch>
                      <a:fillRect/>
                    </a:stretch>
                  </pic:blipFill>
                  <pic:spPr>
                    <a:xfrm>
                      <a:off x="0" y="0"/>
                      <a:ext cx="1009650" cy="371475"/>
                    </a:xfrm>
                    <a:prstGeom prst="rect">
                      <a:avLst/>
                    </a:prstGeom>
                  </pic:spPr>
                </pic:pic>
              </a:graphicData>
            </a:graphic>
          </wp:inline>
        </w:drawing>
      </w:r>
      <w:r>
        <w:tab/>
      </w:r>
      <w:r>
        <w:t>B．</w:t>
      </w:r>
      <w:r>
        <w:drawing>
          <wp:inline>
            <wp:extent cx="371475" cy="352425"/>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0080750" name=""/>
                    <pic:cNvPicPr>
                      <a:picLocks noChangeAspect="1"/>
                    </pic:cNvPicPr>
                  </pic:nvPicPr>
                  <pic:blipFill>
                    <a:blip xmlns:r="http://schemas.openxmlformats.org/officeDocument/2006/relationships" r:embed="rId6"/>
                    <a:stretch>
                      <a:fillRect/>
                    </a:stretch>
                  </pic:blipFill>
                  <pic:spPr>
                    <a:xfrm>
                      <a:off x="0" y="0"/>
                      <a:ext cx="371475" cy="352425"/>
                    </a:xfrm>
                    <a:prstGeom prst="rect">
                      <a:avLst/>
                    </a:prstGeom>
                  </pic:spPr>
                </pic:pic>
              </a:graphicData>
            </a:graphic>
          </wp:inline>
        </w:drawing>
      </w:r>
      <w:r>
        <w:tab/>
      </w:r>
      <w:r>
        <w:t>C．</w:t>
      </w:r>
      <w:r>
        <w:drawing>
          <wp:inline>
            <wp:extent cx="628650" cy="619125"/>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5541931" name=""/>
                    <pic:cNvPicPr>
                      <a:picLocks noChangeAspect="1"/>
                    </pic:cNvPicPr>
                  </pic:nvPicPr>
                  <pic:blipFill>
                    <a:blip xmlns:r="http://schemas.openxmlformats.org/officeDocument/2006/relationships" r:embed="rId7"/>
                    <a:stretch>
                      <a:fillRect/>
                    </a:stretch>
                  </pic:blipFill>
                  <pic:spPr>
                    <a:xfrm>
                      <a:off x="0" y="0"/>
                      <a:ext cx="628650" cy="619125"/>
                    </a:xfrm>
                    <a:prstGeom prst="rect">
                      <a:avLst/>
                    </a:prstGeom>
                  </pic:spPr>
                </pic:pic>
              </a:graphicData>
            </a:graphic>
          </wp:inline>
        </w:drawing>
      </w:r>
    </w:p>
    <w:p>
      <w:pPr>
        <w:shd w:val="clear" w:color="auto" w:fill="auto"/>
        <w:spacing w:line="360" w:lineRule="auto"/>
        <w:jc w:val="left"/>
      </w:pPr>
      <w:r>
        <w:t>21．能够正确表示出通过纸筒看上去大圆纸片和小圆纸片差不多大小的图是（</w:t>
      </w:r>
      <w:r>
        <w:rPr>
          <w:rFonts w:ascii="Times New Roman" w:eastAsia="Times New Roman" w:hAnsi="Times New Roman" w:cs="Times New Roman"/>
          <w:kern w:val="0"/>
          <w:sz w:val="24"/>
          <w:szCs w:val="24"/>
        </w:rPr>
        <w:t>   </w:t>
      </w:r>
      <w:r>
        <w:t>）。</w:t>
      </w:r>
    </w:p>
    <w:p>
      <w:pPr>
        <w:shd w:val="clear" w:color="auto" w:fill="auto"/>
        <w:spacing w:line="360" w:lineRule="auto"/>
        <w:jc w:val="left"/>
      </w:pPr>
      <w:r>
        <w:t>A．</w:t>
      </w:r>
      <w:r>
        <w:drawing>
          <wp:inline>
            <wp:extent cx="1457325" cy="466725"/>
            <wp:docPr id="10000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5283" name=""/>
                    <pic:cNvPicPr>
                      <a:picLocks noChangeAspect="1"/>
                    </pic:cNvPicPr>
                  </pic:nvPicPr>
                  <pic:blipFill>
                    <a:blip xmlns:r="http://schemas.openxmlformats.org/officeDocument/2006/relationships" r:embed="rId9"/>
                    <a:stretch>
                      <a:fillRect/>
                    </a:stretch>
                  </pic:blipFill>
                  <pic:spPr>
                    <a:xfrm>
                      <a:off x="0" y="0"/>
                      <a:ext cx="1457325" cy="466725"/>
                    </a:xfrm>
                    <a:prstGeom prst="rect">
                      <a:avLst/>
                    </a:prstGeom>
                  </pic:spPr>
                </pic:pic>
              </a:graphicData>
            </a:graphic>
          </wp:inline>
        </w:drawing>
      </w:r>
    </w:p>
    <w:p>
      <w:pPr>
        <w:shd w:val="clear" w:color="auto" w:fill="auto"/>
        <w:spacing w:line="360" w:lineRule="auto"/>
        <w:jc w:val="left"/>
      </w:pPr>
      <w:r>
        <w:t>B．</w:t>
      </w:r>
      <w:r>
        <w:drawing>
          <wp:inline>
            <wp:extent cx="1190625" cy="657225"/>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5569349" name=""/>
                    <pic:cNvPicPr>
                      <a:picLocks noChangeAspect="1"/>
                    </pic:cNvPicPr>
                  </pic:nvPicPr>
                  <pic:blipFill>
                    <a:blip xmlns:r="http://schemas.openxmlformats.org/officeDocument/2006/relationships" r:embed="rId10"/>
                    <a:stretch>
                      <a:fillRect/>
                    </a:stretch>
                  </pic:blipFill>
                  <pic:spPr>
                    <a:xfrm>
                      <a:off x="0" y="0"/>
                      <a:ext cx="1190625" cy="657225"/>
                    </a:xfrm>
                    <a:prstGeom prst="rect">
                      <a:avLst/>
                    </a:prstGeom>
                  </pic:spPr>
                </pic:pic>
              </a:graphicData>
            </a:graphic>
          </wp:inline>
        </w:drawing>
      </w:r>
    </w:p>
    <w:p>
      <w:pPr>
        <w:shd w:val="clear" w:color="auto" w:fill="auto"/>
        <w:spacing w:line="360" w:lineRule="auto"/>
        <w:jc w:val="left"/>
      </w:pPr>
      <w:r>
        <w:t>C．</w:t>
      </w:r>
      <w:r>
        <w:drawing>
          <wp:inline>
            <wp:extent cx="1828800" cy="447675"/>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671907" name=""/>
                    <pic:cNvPicPr>
                      <a:picLocks noChangeAspect="1"/>
                    </pic:cNvPicPr>
                  </pic:nvPicPr>
                  <pic:blipFill>
                    <a:blip xmlns:r="http://schemas.openxmlformats.org/officeDocument/2006/relationships" r:embed="rId11"/>
                    <a:stretch>
                      <a:fillRect/>
                    </a:stretch>
                  </pic:blipFill>
                  <pic:spPr>
                    <a:xfrm>
                      <a:off x="0" y="0"/>
                      <a:ext cx="1828800" cy="447675"/>
                    </a:xfrm>
                    <a:prstGeom prst="rect">
                      <a:avLst/>
                    </a:prstGeom>
                  </pic:spPr>
                </pic:pic>
              </a:graphicData>
            </a:graphic>
          </wp:inline>
        </w:drawing>
      </w:r>
    </w:p>
    <w:p>
      <w:pPr>
        <w:shd w:val="clear" w:color="auto" w:fill="auto"/>
        <w:spacing w:line="360" w:lineRule="auto"/>
        <w:jc w:val="left"/>
      </w:pPr>
      <w:r>
        <w:t>22．夜晚我们仰望天空时，看到天上的星星比月球小很多，实际上它们真比月球小吗？为什么？</w:t>
      </w:r>
    </w:p>
    <w:p>
      <w:pPr>
        <w:shd w:val="clear" w:color="auto" w:fill="auto"/>
        <w:spacing w:line="360" w:lineRule="auto"/>
        <w:jc w:val="left"/>
      </w:pPr>
    </w:p>
    <w:p>
      <w:pPr>
        <w:shd w:val="clear" w:color="auto" w:fill="auto"/>
        <w:spacing w:line="360" w:lineRule="auto"/>
        <w:jc w:val="center"/>
        <w:rPr>
          <w:rFonts w:ascii="黑体" w:eastAsia="黑体" w:hAnsi="黑体" w:cs="黑体"/>
          <w:b/>
          <w:sz w:val="30"/>
        </w:rPr>
      </w:pPr>
    </w:p>
    <w:p>
      <w:pPr>
        <w:shd w:val="clear" w:color="auto" w:fill="auto"/>
        <w:spacing w:line="360" w:lineRule="auto"/>
        <w:jc w:val="left"/>
        <w:rPr>
          <w:rFonts w:ascii="宋体" w:eastAsia="宋体" w:hAnsi="宋体" w:cs="宋体"/>
          <w:b/>
          <w:sz w:val="21"/>
        </w:rPr>
      </w:pPr>
      <w:r>
        <w:rPr>
          <w:rFonts w:ascii="宋体" w:eastAsia="宋体" w:hAnsi="宋体" w:cs="宋体"/>
          <w:b/>
          <w:sz w:val="21"/>
        </w:rPr>
        <w:t>六、综合题</w:t>
      </w:r>
    </w:p>
    <w:p>
      <w:pPr>
        <w:shd w:val="clear" w:color="auto" w:fill="auto"/>
        <w:spacing w:line="360" w:lineRule="auto"/>
        <w:jc w:val="left"/>
      </w:pPr>
      <w:r>
        <w:t>月球与太阳</w:t>
      </w:r>
    </w:p>
    <w:p>
      <w:pPr>
        <w:shd w:val="clear" w:color="auto" w:fill="auto"/>
        <w:spacing w:line="360" w:lineRule="auto"/>
        <w:jc w:val="left"/>
      </w:pPr>
      <w:r>
        <w:drawing>
          <wp:inline>
            <wp:extent cx="4019550" cy="12192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169568" name=""/>
                    <pic:cNvPicPr>
                      <a:picLocks noChangeAspect="1"/>
                    </pic:cNvPicPr>
                  </pic:nvPicPr>
                  <pic:blipFill>
                    <a:blip xmlns:r="http://schemas.openxmlformats.org/officeDocument/2006/relationships" r:embed="rId12"/>
                    <a:stretch>
                      <a:fillRect/>
                    </a:stretch>
                  </pic:blipFill>
                  <pic:spPr>
                    <a:xfrm>
                      <a:off x="0" y="0"/>
                      <a:ext cx="4019550" cy="1219200"/>
                    </a:xfrm>
                    <a:prstGeom prst="rect">
                      <a:avLst/>
                    </a:prstGeom>
                  </pic:spPr>
                </pic:pic>
              </a:graphicData>
            </a:graphic>
          </wp:inline>
        </w:drawing>
      </w:r>
    </w:p>
    <w:p>
      <w:pPr>
        <w:shd w:val="clear" w:color="auto" w:fill="auto"/>
        <w:spacing w:line="360" w:lineRule="auto"/>
        <w:jc w:val="left"/>
      </w:pPr>
      <w:r>
        <w:t>23．月球是地球的</w:t>
      </w:r>
      <w:r>
        <w:t>______</w:t>
      </w:r>
      <w:r>
        <w:t>，在比较太阳与月球大小模拟实验时，大圆纸片代表的是</w:t>
      </w:r>
      <w:r>
        <w:t>______</w:t>
      </w:r>
      <w:r>
        <w:t>。</w:t>
      </w:r>
    </w:p>
    <w:p>
      <w:pPr>
        <w:shd w:val="clear" w:color="auto" w:fill="auto"/>
        <w:spacing w:line="360" w:lineRule="auto"/>
        <w:jc w:val="left"/>
      </w:pPr>
      <w:r>
        <w:t>24．如图，②号圆纸片（</w:t>
      </w:r>
      <w:r>
        <w:rPr>
          <w:rFonts w:ascii="Times New Roman" w:eastAsia="Times New Roman" w:hAnsi="Times New Roman" w:cs="Times New Roman"/>
          <w:kern w:val="0"/>
          <w:sz w:val="24"/>
          <w:szCs w:val="24"/>
        </w:rPr>
        <w:t>    </w:t>
      </w:r>
      <w:r>
        <w:t>）移动才能看起与③号一样大小。</w:t>
      </w:r>
    </w:p>
    <w:p>
      <w:pPr>
        <w:shd w:val="clear" w:color="auto" w:fill="auto"/>
        <w:tabs>
          <w:tab w:val="left" w:pos="2771"/>
          <w:tab w:val="left" w:pos="5541"/>
        </w:tabs>
        <w:spacing w:line="360" w:lineRule="auto"/>
        <w:jc w:val="left"/>
      </w:pPr>
      <w:r>
        <w:t>A．向上</w:t>
      </w:r>
      <w:r>
        <w:tab/>
      </w:r>
      <w:r>
        <w:t>B．向左</w:t>
      </w:r>
      <w:r>
        <w:tab/>
      </w:r>
      <w:r>
        <w:t>C．向右</w:t>
      </w:r>
    </w:p>
    <w:p>
      <w:pPr>
        <w:shd w:val="clear" w:color="auto" w:fill="auto"/>
        <w:spacing w:line="360" w:lineRule="auto"/>
        <w:jc w:val="left"/>
      </w:pPr>
      <w:r>
        <w:t>25．制作地球家园主题海报时不应采用（</w:t>
      </w:r>
      <w:r>
        <w:rPr>
          <w:rFonts w:ascii="Times New Roman" w:eastAsia="Times New Roman" w:hAnsi="Times New Roman" w:cs="Times New Roman"/>
          <w:kern w:val="0"/>
          <w:sz w:val="24"/>
          <w:szCs w:val="24"/>
        </w:rPr>
        <w:t>    </w:t>
      </w:r>
      <w:r>
        <w:t>）。</w:t>
      </w:r>
    </w:p>
    <w:p>
      <w:pPr>
        <w:shd w:val="clear" w:color="auto" w:fill="auto"/>
        <w:spacing w:line="360" w:lineRule="auto"/>
        <w:jc w:val="left"/>
      </w:pPr>
      <w:r>
        <w:t>A．尽可能画出地球家园中地形地貌等特点</w:t>
      </w:r>
    </w:p>
    <w:p>
      <w:pPr>
        <w:shd w:val="clear" w:color="auto" w:fill="auto"/>
        <w:spacing w:line="360" w:lineRule="auto"/>
        <w:jc w:val="left"/>
      </w:pPr>
      <w:r>
        <w:t>B．采用丰富多彩的颜色画出地球中海洋、陆地及表面的植物等</w:t>
      </w:r>
    </w:p>
    <w:p>
      <w:pPr>
        <w:shd w:val="clear" w:color="auto" w:fill="auto"/>
        <w:spacing w:line="360" w:lineRule="auto"/>
        <w:jc w:val="left"/>
      </w:pPr>
      <w:r>
        <w:t>C．单一的颜色只画出海洋和陆地</w:t>
      </w:r>
    </w:p>
    <w:p>
      <w:pPr>
        <w:shd w:val="clear" w:color="auto" w:fill="auto"/>
        <w:spacing w:line="360" w:lineRule="auto"/>
        <w:jc w:val="left"/>
      </w:pPr>
      <w:r>
        <w:t>26．观察地图发现，地球表面（</w:t>
      </w:r>
      <w:r>
        <w:rPr>
          <w:rFonts w:ascii="Times New Roman" w:eastAsia="Times New Roman" w:hAnsi="Times New Roman" w:cs="Times New Roman"/>
          <w:kern w:val="0"/>
          <w:sz w:val="24"/>
          <w:szCs w:val="24"/>
        </w:rPr>
        <w:t>    </w:t>
      </w:r>
      <w:r>
        <w:t>）。</w:t>
      </w:r>
    </w:p>
    <w:p>
      <w:pPr>
        <w:shd w:val="clear" w:color="auto" w:fill="auto"/>
        <w:spacing w:line="360" w:lineRule="auto"/>
        <w:jc w:val="left"/>
      </w:pPr>
      <w:r>
        <w:t>A．陆地面积比海洋面积少</w:t>
      </w:r>
    </w:p>
    <w:p>
      <w:pPr>
        <w:shd w:val="clear" w:color="auto" w:fill="auto"/>
        <w:spacing w:line="360" w:lineRule="auto"/>
        <w:jc w:val="left"/>
      </w:pPr>
      <w:r>
        <w:t>B．陆地面积比海洋面积多</w:t>
      </w:r>
    </w:p>
    <w:p>
      <w:pPr>
        <w:shd w:val="clear" w:color="auto" w:fill="auto"/>
        <w:spacing w:line="360" w:lineRule="auto"/>
        <w:jc w:val="left"/>
      </w:pPr>
      <w:r>
        <w:t>C．陆地面积和海洋面积一样多</w:t>
      </w:r>
    </w:p>
    <w:p>
      <w:pPr>
        <w:shd w:val="clear" w:color="auto" w:fill="auto"/>
        <w:spacing w:line="360" w:lineRule="auto"/>
        <w:jc w:val="left"/>
      </w:pPr>
      <w:r>
        <w:t>27．模拟实验中，制造环形山正确的方法是（</w:t>
      </w:r>
      <w:r>
        <w:rPr>
          <w:rFonts w:ascii="Times New Roman" w:eastAsia="Times New Roman" w:hAnsi="Times New Roman" w:cs="Times New Roman"/>
          <w:kern w:val="0"/>
          <w:sz w:val="24"/>
          <w:szCs w:val="24"/>
        </w:rPr>
        <w:t>    </w:t>
      </w:r>
      <w:r>
        <w:t>）。</w:t>
      </w:r>
    </w:p>
    <w:p>
      <w:pPr>
        <w:shd w:val="clear" w:color="auto" w:fill="auto"/>
        <w:spacing w:line="360" w:lineRule="auto"/>
        <w:jc w:val="left"/>
      </w:pPr>
      <w:r>
        <w:t>A．用沙子堆积起环形山</w:t>
      </w:r>
    </w:p>
    <w:p>
      <w:pPr>
        <w:shd w:val="clear" w:color="auto" w:fill="auto"/>
        <w:spacing w:line="360" w:lineRule="auto"/>
        <w:jc w:val="left"/>
      </w:pPr>
      <w:r>
        <w:t>B．用小球撞击平铺细沙的表面</w:t>
      </w:r>
    </w:p>
    <w:p>
      <w:pPr>
        <w:shd w:val="clear" w:color="auto" w:fill="auto"/>
        <w:spacing w:line="360" w:lineRule="auto"/>
        <w:jc w:val="left"/>
      </w:pPr>
      <w:r>
        <w:t>C．用小球直接放置在沙盘上代表环形山</w:t>
      </w:r>
    </w:p>
    <w:p>
      <w:pPr>
        <w:shd w:val="clear" w:color="auto" w:fill="auto"/>
        <w:spacing w:line="360" w:lineRule="auto"/>
        <w:jc w:val="left"/>
      </w:pPr>
    </w:p>
    <w:p>
      <w:pPr>
        <w:shd w:val="clear" w:color="auto" w:fill="auto"/>
        <w:spacing w:line="360" w:lineRule="auto"/>
        <w:jc w:val="left"/>
        <w:sectPr w:rsidSect="008C07DE">
          <w:footerReference w:type="even" r:id="rId_footereven"/>
          <w:footerReference w:type="default" r:id="rId_footerdefault"/>
          <w:pgSz w:w="11907" w:h="16839" w:code="9"/>
          <w:pgMar w:top="900" w:right="1997" w:bottom="900" w:left="1997" w:header="500" w:footer="500" w:gutter="0"/>
          <w:cols w:num="1" w:sep="1" w:space="425"/>
          <w:docGrid w:type="lines" w:linePitch="312"/>
        </w:sectPr>
      </w:pPr>
    </w:p>
    <w:p w:rsidR="00EF035E" w:rsidRPr="00043B54" w:rsidP="00BC4F14" w14:textId="2C26DF43">
      <w:pPr>
        <w:shd w:val="clear" w:color="auto" w:fill="auto"/>
        <w:jc w:val="center"/>
        <w:rPr>
          <w:rFonts w:ascii="宋体" w:eastAsia="宋体" w:hAnsi="宋体" w:cs="宋体"/>
          <w:b/>
          <w:sz w:val="21"/>
        </w:rPr>
      </w:pPr>
      <w:r w:rsidRPr="00043B54">
        <w:rPr>
          <w:rFonts w:ascii="宋体" w:eastAsia="宋体" w:hAnsi="宋体" w:cs="宋体"/>
          <w:b/>
          <w:sz w:val="21"/>
        </w:rPr>
        <w:t>参考答案：</w:t>
      </w:r>
    </w:p>
    <w:p>
      <w:pPr>
        <w:shd w:val="clear" w:color="auto" w:fill="auto"/>
        <w:spacing w:line="360" w:lineRule="auto"/>
        <w:jc w:val="left"/>
      </w:pPr>
      <w:r>
        <w:t>1．B</w:t>
      </w:r>
    </w:p>
    <w:p>
      <w:pPr>
        <w:shd w:val="clear" w:color="auto" w:fill="auto"/>
        <w:spacing w:line="360" w:lineRule="auto"/>
        <w:jc w:val="left"/>
      </w:pPr>
      <w:r>
        <w:t>2．B</w:t>
      </w:r>
    </w:p>
    <w:p>
      <w:pPr>
        <w:shd w:val="clear" w:color="auto" w:fill="auto"/>
        <w:spacing w:line="360" w:lineRule="auto"/>
        <w:jc w:val="left"/>
      </w:pPr>
      <w:r>
        <w:t>3．A</w:t>
      </w:r>
    </w:p>
    <w:p>
      <w:pPr>
        <w:shd w:val="clear" w:color="auto" w:fill="auto"/>
        <w:spacing w:line="360" w:lineRule="auto"/>
        <w:jc w:val="left"/>
      </w:pPr>
      <w:r>
        <w:t>4．A</w:t>
      </w:r>
    </w:p>
    <w:p>
      <w:pPr>
        <w:shd w:val="clear" w:color="auto" w:fill="auto"/>
        <w:spacing w:line="360" w:lineRule="auto"/>
        <w:jc w:val="left"/>
      </w:pPr>
      <w:r>
        <w:t>5．B</w:t>
      </w:r>
    </w:p>
    <w:p>
      <w:pPr>
        <w:shd w:val="clear" w:color="auto" w:fill="auto"/>
        <w:spacing w:line="360" w:lineRule="auto"/>
        <w:jc w:val="left"/>
      </w:pPr>
      <w:r>
        <w:t>6．C</w:t>
      </w:r>
    </w:p>
    <w:p>
      <w:pPr>
        <w:shd w:val="clear" w:color="auto" w:fill="auto"/>
        <w:spacing w:line="360" w:lineRule="auto"/>
        <w:jc w:val="left"/>
      </w:pPr>
      <w:r>
        <w:t>7．C</w:t>
      </w:r>
    </w:p>
    <w:p>
      <w:pPr>
        <w:shd w:val="clear" w:color="auto" w:fill="auto"/>
        <w:spacing w:line="360" w:lineRule="auto"/>
        <w:jc w:val="left"/>
      </w:pPr>
      <w:r>
        <w:t>8．A</w:t>
      </w:r>
    </w:p>
    <w:p>
      <w:pPr>
        <w:shd w:val="clear" w:color="auto" w:fill="auto"/>
        <w:spacing w:line="360" w:lineRule="auto"/>
        <w:jc w:val="left"/>
      </w:pPr>
      <w:r>
        <w:t>9．     大     太阳     小</w:t>
      </w:r>
    </w:p>
    <w:p>
      <w:pPr>
        <w:shd w:val="clear" w:color="auto" w:fill="auto"/>
        <w:spacing w:line="360" w:lineRule="auto"/>
        <w:jc w:val="left"/>
      </w:pPr>
      <w:r>
        <w:t>10．     水     土壤</w:t>
      </w:r>
    </w:p>
    <w:p>
      <w:pPr>
        <w:shd w:val="clear" w:color="auto" w:fill="auto"/>
        <w:spacing w:line="360" w:lineRule="auto"/>
        <w:jc w:val="left"/>
      </w:pPr>
      <w:r>
        <w:t>11．     太阳     八大行星     矮行星     小天体</w:t>
      </w:r>
    </w:p>
    <w:p>
      <w:pPr>
        <w:shd w:val="clear" w:color="auto" w:fill="auto"/>
        <w:spacing w:line="360" w:lineRule="auto"/>
        <w:jc w:val="left"/>
      </w:pPr>
      <w:r>
        <w:t>12．     恒星     行星</w:t>
      </w:r>
    </w:p>
    <w:p>
      <w:pPr>
        <w:shd w:val="clear" w:color="auto" w:fill="auto"/>
        <w:spacing w:line="360" w:lineRule="auto"/>
        <w:jc w:val="left"/>
      </w:pPr>
      <w:r>
        <w:t>13．×</w:t>
      </w:r>
    </w:p>
    <w:p>
      <w:pPr>
        <w:shd w:val="clear" w:color="auto" w:fill="auto"/>
        <w:spacing w:line="360" w:lineRule="auto"/>
        <w:jc w:val="left"/>
      </w:pPr>
      <w:r>
        <w:t>14．√</w:t>
      </w:r>
    </w:p>
    <w:p>
      <w:pPr>
        <w:shd w:val="clear" w:color="auto" w:fill="auto"/>
        <w:spacing w:line="360" w:lineRule="auto"/>
        <w:jc w:val="left"/>
      </w:pPr>
      <w:r>
        <w:t>15．√</w:t>
      </w:r>
    </w:p>
    <w:p>
      <w:pPr>
        <w:shd w:val="clear" w:color="auto" w:fill="auto"/>
        <w:spacing w:line="360" w:lineRule="auto"/>
        <w:jc w:val="left"/>
      </w:pPr>
      <w:r>
        <w:t>16．×</w:t>
      </w:r>
    </w:p>
    <w:p>
      <w:pPr>
        <w:shd w:val="clear" w:color="auto" w:fill="auto"/>
        <w:spacing w:line="360" w:lineRule="auto"/>
        <w:jc w:val="left"/>
      </w:pPr>
      <w:r>
        <w:t>17．×</w:t>
      </w:r>
    </w:p>
    <w:p>
      <w:pPr>
        <w:shd w:val="clear" w:color="auto" w:fill="auto"/>
        <w:spacing w:line="360" w:lineRule="auto"/>
        <w:jc w:val="left"/>
      </w:pPr>
      <w:r>
        <w:t>18．（1）用文字、照片、图画来呈现。</w:t>
      </w:r>
    </w:p>
    <w:p>
      <w:pPr>
        <w:shd w:val="clear" w:color="auto" w:fill="auto"/>
        <w:spacing w:line="360" w:lineRule="auto"/>
        <w:jc w:val="left"/>
      </w:pPr>
      <w:r>
        <w:t>（2）收集和选用与地球有关的图片和文字资料。</w:t>
      </w:r>
    </w:p>
    <w:p>
      <w:pPr>
        <w:shd w:val="clear" w:color="auto" w:fill="auto"/>
        <w:spacing w:line="360" w:lineRule="auto"/>
        <w:jc w:val="left"/>
      </w:pPr>
      <w:r>
        <w:t>（3）讨论和确定地球海报的主题色彩。</w:t>
      </w:r>
    </w:p>
    <w:p>
      <w:pPr>
        <w:shd w:val="clear" w:color="auto" w:fill="auto"/>
        <w:spacing w:line="360" w:lineRule="auto"/>
        <w:jc w:val="left"/>
      </w:pPr>
      <w:r>
        <w:t>（4）到图书馆查阅科学书籍。</w:t>
      </w:r>
    </w:p>
    <w:p>
      <w:pPr>
        <w:shd w:val="clear" w:color="auto" w:fill="auto"/>
        <w:spacing w:line="360" w:lineRule="auto"/>
        <w:jc w:val="left"/>
      </w:pPr>
      <w:r>
        <w:t>（5）到正规网站查阅。</w:t>
      </w:r>
    </w:p>
    <w:p>
      <w:pPr>
        <w:shd w:val="clear" w:color="auto" w:fill="auto"/>
        <w:spacing w:line="360" w:lineRule="auto"/>
        <w:jc w:val="left"/>
      </w:pPr>
      <w:r>
        <w:t>（6）判断资料的科学性。收集的图片应当是实拍的照片，文字资料是可以被查验的。</w:t>
      </w:r>
    </w:p>
    <w:p>
      <w:pPr>
        <w:shd w:val="clear" w:color="auto" w:fill="auto"/>
        <w:spacing w:line="360" w:lineRule="auto"/>
        <w:jc w:val="left"/>
      </w:pPr>
      <w:r>
        <w:t>19．确定资料来源，判断资料的科学性，比较资料，选用资料。</w:t>
      </w:r>
    </w:p>
    <w:p>
      <w:pPr>
        <w:shd w:val="clear" w:color="auto" w:fill="auto"/>
        <w:spacing w:line="360" w:lineRule="auto"/>
        <w:jc w:val="left"/>
      </w:pPr>
      <w:r>
        <w:t>20．C    21．C    22．星星本身就不大，又离地球很遥远。月亮离地球近，看起来就会大。星星比月亮离地球更远，所以我们肉眼所看到的差不多大小。</w:t>
      </w:r>
    </w:p>
    <w:p>
      <w:pPr>
        <w:shd w:val="clear" w:color="auto" w:fill="auto"/>
        <w:spacing w:line="360" w:lineRule="auto"/>
        <w:jc w:val="left"/>
      </w:pPr>
    </w:p>
    <w:p>
      <w:pPr>
        <w:shd w:val="clear" w:color="auto" w:fill="auto"/>
        <w:spacing w:line="360" w:lineRule="auto"/>
        <w:jc w:val="left"/>
      </w:pPr>
      <w:r>
        <w:t>23．     卫星     太阳    24．B    25．C    26．A    27．B</w:t>
      </w:r>
    </w:p>
    <w:p>
      <w:pPr>
        <w:shd w:val="clear" w:color="auto" w:fill="auto"/>
        <w:spacing w:line="360" w:lineRule="auto"/>
        <w:jc w:val="left"/>
      </w:pPr>
    </w:p>
    <w:p>
      <w:pPr>
        <w:shd w:val="clear" w:color="auto" w:fill="auto"/>
        <w:spacing w:line="360" w:lineRule="auto"/>
        <w:jc w:val="left"/>
      </w:pPr>
    </w:p>
    <w:sectPr w:rsidSect="008C07DE">
      <w:footerReference w:type="even" r:id="rId_footeranswer"/>
      <w:footerReference w:type="default" r:id="rId_footeranswer"/>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paraId="11461B69"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paraId="24D32117"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paraId="62779AB8" w14:textId="77777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textId="7777777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textId="7777777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textId="77777777">
    <w:pPr>
      <w:pStyle w:val="Footer"/>
    </w:pPr>
  </w:p>
</w:ftr>
</file>

<file path=word/footeransw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11B" w:rsidRPr="0064153B" w:rsidRDefault="000232A6" w:rsidP="0064153B">
    <w:pPr>
      <w:pStyle w:val="a4"/>
      <w:jc w:val="center"/>
    </w:pPr>
    <w:r>
      <w:rPr>
        <w:rFonts w:hint="eastAsia"/>
      </w:rPr>
      <w:t>答案第</w:t>
    </w:r>
    <w:r w:rsidR="00B47A88">
      <w:fldChar w:fldCharType="begin"/>
    </w:r>
    <w:r w:rsidR="00065CD2">
      <w:instrText xml:space="preserve"> =</w:instrText>
    </w:r>
    <w:fldSimple w:instr=" page ">
      <w:r w:rsidR="00FA429B">
        <w:rPr>
          <w:noProof/>
        </w:rPr>
        <w:instrText>1</w:instrText>
      </w:r>
    </w:fldSimple>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fldSimple w:instr=" sectionpages ">
      <w:r w:rsidR="00FA429B">
        <w:rPr>
          <w:noProof/>
        </w:rPr>
        <w:instrText>2</w:instrText>
      </w:r>
    </w:fldSimple>
    <w:r w:rsidR="003F38F2">
      <w:instrText xml:space="preserve"> </w:instrText>
    </w:r>
    <w:r w:rsidR="00B47A88">
      <w:fldChar w:fldCharType="separate"/>
    </w:r>
    <w:r w:rsidR="00FA429B">
      <w:rPr>
        <w:noProof/>
      </w:rPr>
      <w:t>2</w:t>
    </w:r>
    <w:r w:rsidR="00B47A88">
      <w:fldChar w:fldCharType="end"/>
    </w:r>
    <w:r>
      <w:rPr>
        <w:rFonts w:hint="eastAsia"/>
      </w:rPr>
      <w:t>页</w:t>
    </w:r>
  </w:p>
</w:ftr>
</file>

<file path=word/footerdefault.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RDefault="003F53D4" w:rsidP="00BC62FB">
    <w:pPr>
      <w:pStyle w:val="a4"/>
      <w:jc w:val="center"/>
    </w:pPr>
    <w:r>
      <w:rPr>
        <w:rFonts w:hint="eastAsia"/>
      </w:rPr>
      <w:t>试卷第</w:t>
    </w:r>
    <w:r>
      <w:fldChar w:fldCharType="begin"/>
    </w:r>
    <w:r>
      <w:instrText xml:space="preserve"> =</w:instrText>
    </w:r>
    <w:fldSimple w:instr="page  ">
      <w:r>
        <w:rPr>
          <w:noProof/>
        </w:rPr>
        <w:instrText>1</w:instrText>
      </w:r>
    </w:fldSimple>
    <w:r>
      <w:instrText xml:space="preserve"> </w:instrText>
    </w:r>
    <w:r>
      <w:fldChar w:fldCharType="separate"/>
    </w:r>
    <w:r>
      <w:rPr>
        <w:noProof/>
      </w:rPr>
      <w:t>1</w:t>
    </w:r>
    <w:r>
      <w:fldChar w:fldCharType="end"/>
    </w:r>
    <w:r>
      <w:rPr>
        <w:rFonts w:hint="eastAsia"/>
      </w:rPr>
      <w:t>页，共</w:t>
    </w:r>
    <w:r>
      <w:fldChar w:fldCharType="begin"/>
    </w:r>
    <w:r>
      <w:instrText xml:space="preserve"> =</w:instrText>
    </w:r>
    <w:fldSimple w:instr="sectionpages  ">
      <w:r>
        <w:rPr>
          <w:noProof/>
        </w:rPr>
        <w:instrText>3</w:instrText>
      </w:r>
    </w:fldSimple>
    <w:r>
      <w:instrText xml:space="preserve"> </w:instrText>
    </w:r>
    <w:r>
      <w:fldChar w:fldCharType="separate"/>
    </w:r>
    <w:r>
      <w:rPr>
        <w:noProof/>
      </w:rPr>
      <w:t>3</w:t>
    </w:r>
    <w:r>
      <w:fldChar w:fldCharType="end"/>
    </w:r>
    <w:r>
      <w:rPr>
        <w:rFonts w:hint="eastAsia"/>
      </w:rPr>
      <w:t>页</w:t>
    </w:r>
  </w:p>
</w:ftr>
</file>

<file path=word/footereven.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RDefault="003F53D4" w:rsidP="00BC62FB">
    <w:pPr>
      <w:pStyle w:val="a4"/>
      <w:jc w:val="center"/>
    </w:pPr>
    <w:r>
      <w:rPr>
        <w:rFonts w:hint="eastAsia"/>
      </w:rPr>
      <w:t>试卷第</w:t>
    </w:r>
    <w:r>
      <w:fldChar w:fldCharType="begin"/>
    </w:r>
    <w:r>
      <w:instrText xml:space="preserve"> =</w:instrText>
    </w:r>
    <w:fldSimple w:instr="page  ">
      <w:r>
        <w:rPr>
          <w:noProof/>
        </w:rPr>
        <w:instrText>1</w:instrText>
      </w:r>
    </w:fldSimple>
    <w:r>
      <w:instrText xml:space="preserve"> </w:instrText>
    </w:r>
    <w:r>
      <w:fldChar w:fldCharType="separate"/>
    </w:r>
    <w:r>
      <w:rPr>
        <w:noProof/>
      </w:rPr>
      <w:t>1</w:t>
    </w:r>
    <w:r>
      <w:fldChar w:fldCharType="end"/>
    </w:r>
    <w:r>
      <w:rPr>
        <w:rFonts w:hint="eastAsia"/>
      </w:rPr>
      <w:t>页，共</w:t>
    </w:r>
    <w:r>
      <w:fldChar w:fldCharType="begin"/>
    </w:r>
    <w:r>
      <w:instrText xml:space="preserve"> =</w:instrText>
    </w:r>
    <w:fldSimple w:instr="sectionpages  ">
      <w:r>
        <w:rPr>
          <w:noProof/>
        </w:rPr>
        <w:instrText>3</w:instrText>
      </w:r>
    </w:fldSimple>
    <w:r>
      <w:instrText xml:space="preserve"> </w:instrText>
    </w:r>
    <w:r>
      <w:fldChar w:fldCharType="separate"/>
    </w:r>
    <w:r>
      <w:rPr>
        <w:noProof/>
      </w:rPr>
      <w:t>3</w:t>
    </w:r>
    <w:r>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paraId="73CF1DB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paraId="5D4499D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paraId="3FEEBCED"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textId="7777777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textId="7777777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6B16C5"/>
    <w:rsid w:val="00776133"/>
    <w:rsid w:val="008C07DE"/>
    <w:rsid w:val="00A30CCE"/>
    <w:rsid w:val="00AC3E9C"/>
    <w:rsid w:val="00BC4F14"/>
    <w:rsid w:val="00BF535F"/>
    <w:rsid w:val="00C806B0"/>
    <w:rsid w:val="00E476EE"/>
    <w:rsid w:val="00EF035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D3E00D0A-A3F9-4CC8-8773-39E8059DF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776133"/>
    <w:rPr>
      <w:sz w:val="18"/>
      <w:szCs w:val="18"/>
    </w:rPr>
  </w:style>
  <w:style w:type="paragraph" w:styleId="Footer">
    <w:name w:val="footer"/>
    <w:basedOn w:val="Normal"/>
    <w:link w:val="a0"/>
    <w:uiPriority w:val="99"/>
    <w:unhideWhenUsed/>
    <w:rsid w:val="00776133"/>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
<Relationships xmlns="http://schemas.openxmlformats.org/package/2006/relationships">
  <Relationship Id="rId1" Type="http://schemas.openxmlformats.org/officeDocument/2006/relationships/settings" Target="settings.xml" />
  <Relationship Id="rId10" Type="http://schemas.openxmlformats.org/officeDocument/2006/relationships/image" Target="media/image6.png" />
  <Relationship Id="rId11" Type="http://schemas.openxmlformats.org/officeDocument/2006/relationships/image" Target="media/image7.png" />
  <Relationship Id="rId12" Type="http://schemas.openxmlformats.org/officeDocument/2006/relationships/image" Target="media/image8.png" />
  <Relationship Id="rId13" Type="http://schemas.openxmlformats.org/officeDocument/2006/relationships/header" Target="header1.xml" />
  <Relationship Id="rId14" Type="http://schemas.openxmlformats.org/officeDocument/2006/relationships/header" Target="header2.xml" />
  <Relationship Id="rId15" Type="http://schemas.openxmlformats.org/officeDocument/2006/relationships/footer" Target="footer1.xml" />
  <Relationship Id="rId16" Type="http://schemas.openxmlformats.org/officeDocument/2006/relationships/footer" Target="footer2.xml" />
  <Relationship Id="rId17" Type="http://schemas.openxmlformats.org/officeDocument/2006/relationships/header" Target="header3.xml" />
  <Relationship Id="rId18" Type="http://schemas.openxmlformats.org/officeDocument/2006/relationships/footer" Target="footer3.xml" />
  <Relationship Id="rId19" Type="http://schemas.openxmlformats.org/officeDocument/2006/relationships/header" Target="header4.xml" />
  <Relationship Id="rId2" Type="http://schemas.openxmlformats.org/officeDocument/2006/relationships/webSettings" Target="webSettings.xml" />
  <Relationship Id="rId20" Type="http://schemas.openxmlformats.org/officeDocument/2006/relationships/header" Target="header5.xml" />
  <Relationship Id="rId21" Type="http://schemas.openxmlformats.org/officeDocument/2006/relationships/footer" Target="footer4.xml" />
  <Relationship Id="rId22" Type="http://schemas.openxmlformats.org/officeDocument/2006/relationships/footer" Target="footer5.xml" />
  <Relationship Id="rId23" Type="http://schemas.openxmlformats.org/officeDocument/2006/relationships/header" Target="header6.xml" />
  <Relationship Id="rId24" Type="http://schemas.openxmlformats.org/officeDocument/2006/relationships/footer" Target="footer6.xml" />
  <Relationship Id="rId25" Type="http://schemas.openxmlformats.org/officeDocument/2006/relationships/theme" Target="theme/theme1.xml" />
  <Relationship Id="rId26" Type="http://schemas.openxmlformats.org/officeDocument/2006/relationships/styles" Target="styles.xml" />
  <Relationship Id="rId3" Type="http://schemas.openxmlformats.org/officeDocument/2006/relationships/fontTable" Target="fontTable.xml" />
  <Relationship Id="rId4" Type="http://schemas.openxmlformats.org/officeDocument/2006/relationships/customXml" Target="../customXml/item1.xml" />
  <Relationship Id="rId5" Type="http://schemas.openxmlformats.org/officeDocument/2006/relationships/image" Target="media/image1.png" />
  <Relationship Id="rId6" Type="http://schemas.openxmlformats.org/officeDocument/2006/relationships/image" Target="media/image2.png" />
  <Relationship Id="rId7" Type="http://schemas.openxmlformats.org/officeDocument/2006/relationships/image" Target="media/image3.png" />
  <Relationship Id="rId8" Type="http://schemas.openxmlformats.org/officeDocument/2006/relationships/image" Target="media/image4.png" />
  <Relationship Id="rId9" Type="http://schemas.openxmlformats.org/officeDocument/2006/relationships/image" Target="media/image5.png" />
  <Relationship Id="rId_footereven" Type="http://schemas.openxmlformats.org/officeDocument/2006/relationships/footer" Target="footereven.xml" />
<Relationship Id="rId_footerdefault" Type="http://schemas.openxmlformats.org/officeDocument/2006/relationships/footer" Target="footerdefault.xml" />
<Relationship Id="rId_footeranswer" Type="http://schemas.openxmlformats.org/officeDocument/2006/relationships/footer" Target="footeranswer.xml" />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terms:modified xsi:type="dcterms:W3CDTF">2022-09-21T08:09:00Z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ies>
</file>