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宋体" w:hAnsi="宋体" w:eastAsia="宋体" w:cs="宋体"/>
          <w:b/>
          <w:i w:val="0"/>
          <w:sz w:val="30"/>
        </w:rPr>
      </w:pPr>
      <w:r>
        <w:rPr>
          <w:rFonts w:ascii="宋体" w:hAnsi="宋体" w:eastAsia="宋体" w:cs="宋体"/>
          <w:b/>
          <w:i w:val="0"/>
          <w:sz w:val="30"/>
        </w:rPr>
        <w:drawing>
          <wp:anchor distT="0" distB="0" distL="114300" distR="114300" simplePos="0" relativeHeight="251659264" behindDoc="0" locked="0" layoutInCell="1" allowOverlap="1">
            <wp:simplePos x="0" y="0"/>
            <wp:positionH relativeFrom="page">
              <wp:posOffset>12573000</wp:posOffset>
            </wp:positionH>
            <wp:positionV relativeFrom="topMargin">
              <wp:posOffset>10972800</wp:posOffset>
            </wp:positionV>
            <wp:extent cx="279400" cy="3302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7"/>
                    <a:stretch>
                      <a:fillRect/>
                    </a:stretch>
                  </pic:blipFill>
                  <pic:spPr>
                    <a:xfrm>
                      <a:off x="0" y="0"/>
                      <a:ext cx="279400" cy="330200"/>
                    </a:xfrm>
                    <a:prstGeom prst="rect">
                      <a:avLst/>
                    </a:prstGeom>
                  </pic:spPr>
                </pic:pic>
              </a:graphicData>
            </a:graphic>
          </wp:anchor>
        </w:drawing>
      </w:r>
      <w:r>
        <w:drawing>
          <wp:inline distT="0" distB="0" distL="114300" distR="114300">
            <wp:extent cx="12700" cy="12700"/>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2700" cy="12700"/>
                    </a:xfrm>
                    <a:prstGeom prst="rect">
                      <a:avLst/>
                    </a:prstGeom>
                  </pic:spPr>
                </pic:pic>
              </a:graphicData>
            </a:graphic>
          </wp:inline>
        </w:drawing>
      </w:r>
      <w:r>
        <w:rPr>
          <w:rFonts w:ascii="宋体" w:hAnsi="宋体" w:eastAsia="宋体" w:cs="宋体"/>
          <w:b/>
          <w:i w:val="0"/>
          <w:sz w:val="30"/>
        </w:rPr>
        <w:t xml:space="preserve">第一单元 大数的认识 同步练习题 </w:t>
      </w: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一、判断题</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1．一百万一百万地数，数20次是1亿．     (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2．由8个亿、203个万、6个千组成的数是802036000。(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3．把400000改写成以“万”为单位的数，结果是4万。(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4．百万位上的5表示的数是百位上的5表示的数的100倍。(</w:t>
      </w:r>
      <w:bookmarkStart w:id="0" w:name="_GoBack"/>
      <w:bookmarkEnd w:id="0"/>
      <w:r>
        <w:rPr>
          <w:rFonts w:ascii="Times New Roman" w:hAnsi="Times New Roman" w:eastAsia="Times New Roman" w:cs="Times New Roman"/>
          <w:kern w:val="0"/>
          <w:sz w:val="28"/>
          <w:szCs w:val="28"/>
          <w:lang/>
        </w:rPr>
        <w:t xml:space="preserve">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二、选择题</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5．把3700560、2亿、297860000按从大到小的顺序排列，正确的是（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A．3700560＜2亿＜297860000</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B．2亿＞297860000＞3700560</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C．297860000＞2亿＞3700560</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D．2亿＞3700560＞297860000</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6．下面各数，读数时只读一个零的是（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A．605070</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B．6050700</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C．6005700</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D．6050007</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7．56300654中数字3所在的数位是（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A．百万位</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B．十万位</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C．万位</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D．千万位</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8．一个数读作七千万零七十，这个数千万位和十位上两个7之间有（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A．3个0</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B．4个0</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C．5个0</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D．6个0</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9．2022年，我省将有97315名小学生顺利毕业，升入初中。97315中的“3”表示（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A．3个十</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B．3个百</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C．3个千</w:t>
      </w:r>
      <w:r>
        <w:rPr>
          <w:rFonts w:ascii="Times New Roman" w:hAnsi="Times New Roman" w:eastAsia="Times New Roman" w:cs="Times New Roman"/>
          <w:kern w:val="0"/>
          <w:sz w:val="28"/>
          <w:szCs w:val="28"/>
          <w:lang/>
        </w:rPr>
        <w:tab/>
      </w:r>
      <w:r>
        <w:rPr>
          <w:rFonts w:ascii="Times New Roman" w:hAnsi="Times New Roman" w:eastAsia="Times New Roman" w:cs="Times New Roman"/>
          <w:kern w:val="0"/>
          <w:sz w:val="28"/>
          <w:szCs w:val="28"/>
          <w:lang/>
        </w:rPr>
        <w:t>D．3个万</w:t>
      </w: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三、填空题</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10．把下面的数改写成以“万”或“亿”为单位的数．</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6000000=(          )万         60000=(          )万</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401610000=(          )万     26200000000=(          )亿</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7000000000=(          )亿</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11．2022年初厦门常住人口四舍五入到万位后得到的近似数是528万人，这个数最大可能是(        )，最小可能是(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12．一个数的十亿位上是6，亿位和千万位上都是5，其余各位都是0，这个数写作(        )，省略亿位后面的尾数约是(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13．比9999多1的数是(      )，比10000少1的数是(      )，他们的和是(      )，差是(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14．王老师关注了一个学习数学的公众号，发现这个公众号的粉丝数及获赞数是按四舍五入到万位的方式统计的，如图。该公众号粉丝数的实际数据最多是(        )人，获赞数最少是(        )个。</w:t>
      </w:r>
    </w:p>
    <w:p>
      <w:pPr>
        <w:widowControl/>
        <w:spacing w:line="360" w:lineRule="auto"/>
        <w:ind w:left="0"/>
        <w:jc w:val="left"/>
        <w:rPr>
          <w:rFonts w:ascii="Times New Roman" w:hAnsi="Times New Roman" w:eastAsia="Times New Roman" w:cs="Times New Roman"/>
          <w:kern w:val="0"/>
          <w:sz w:val="28"/>
          <w:szCs w:val="28"/>
          <w:lang/>
        </w:rPr>
      </w:pPr>
      <w:r>
        <w:rPr>
          <w:rFonts w:hint="eastAsia" w:ascii="Times New Roman" w:hAnsi="Times New Roman" w:eastAsia="Times New Roman" w:cs="Times New Roman"/>
          <w:kern w:val="0"/>
          <w:sz w:val="28"/>
          <w:szCs w:val="28"/>
          <w:lang w:val="en-US" w:eastAsia="zh-CN"/>
        </w:rPr>
        <w:t xml:space="preserve"> </w:t>
      </w:r>
      <w:r>
        <w:rPr>
          <w:rFonts w:ascii="Times New Roman" w:hAnsi="Times New Roman" w:eastAsia="Times New Roman" w:cs="Times New Roman"/>
          <w:kern w:val="0"/>
          <w:sz w:val="28"/>
          <w:szCs w:val="28"/>
          <w:lang/>
        </w:rPr>
        <w:drawing>
          <wp:inline distT="0" distB="0" distL="114300" distR="114300">
            <wp:extent cx="1285875" cy="666750"/>
            <wp:effectExtent l="0" t="0" r="9525" b="3810"/>
            <wp:docPr id="100003" name="图片 100003" descr="@@@7902269aad6d4b7284ee62a37b58013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7902269aad6d4b7284ee62a37b58013c"/>
                    <pic:cNvPicPr>
                      <a:picLocks noChangeAspect="1"/>
                    </pic:cNvPicPr>
                  </pic:nvPicPr>
                  <pic:blipFill>
                    <a:blip r:embed="rId9"/>
                    <a:stretch>
                      <a:fillRect/>
                    </a:stretch>
                  </pic:blipFill>
                  <pic:spPr>
                    <a:xfrm>
                      <a:off x="0" y="0"/>
                      <a:ext cx="1285875" cy="666750"/>
                    </a:xfrm>
                    <a:prstGeom prst="rect">
                      <a:avLst/>
                    </a:prstGeom>
                  </pic:spPr>
                </pic:pic>
              </a:graphicData>
            </a:graphic>
          </wp:inline>
        </w:drawing>
      </w: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四、解答题</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15．小明在用计算器计算“981×583”时，输入“981”和“×”后，发现将“×”输入成“+”，怎么解决这个问题？</w:t>
      </w: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小明在超市存包处得到一张小票，上面是个九位数的开箱密码，这个密码是由5个8和4个0组成的，读数时要读出4个0。这个密码是多少？</w:t>
      </w: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我国第六次人口普查登记的福建省常住人口为36894216人，大约是多少万人？如果平均每人一天节约1克大米，平均一天大约节约多少万克大米？</w:t>
      </w: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工厂生产白色口罩和蓝色口罩共15600000个，其中蓝色口罩有8700000个，白色口罩有多少万个？（先改写成用“万”作单位的数，再计算。）</w:t>
      </w: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19．一个数有三级，其中一个数级上的数恰好是火警电话号码加一个0，另一级上的数是急救中心电话号码加一个0，还有一级上的数是报警电话号码加一个0．这个数最大是多少？最小是多少？（注：0只能加在各电话号码前或后，不能加在中间．）</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drawing>
          <wp:inline distT="0" distB="0" distL="114300" distR="114300">
            <wp:extent cx="3067050" cy="1781175"/>
            <wp:effectExtent l="0" t="0" r="11430" b="1905"/>
            <wp:docPr id="100005" name="图片 100005" descr="@@@dc0a0ba9-07a3-42b7-872b-1949ca420d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dc0a0ba9-07a3-42b7-872b-1949ca420d61"/>
                    <pic:cNvPicPr>
                      <a:picLocks noChangeAspect="1"/>
                    </pic:cNvPicPr>
                  </pic:nvPicPr>
                  <pic:blipFill>
                    <a:blip r:embed="rId10"/>
                    <a:stretch>
                      <a:fillRect/>
                    </a:stretch>
                  </pic:blipFill>
                  <pic:spPr>
                    <a:xfrm>
                      <a:off x="0" y="0"/>
                      <a:ext cx="3067050" cy="1781175"/>
                    </a:xfrm>
                    <a:prstGeom prst="rect">
                      <a:avLst/>
                    </a:prstGeom>
                  </pic:spPr>
                </pic:pic>
              </a:graphicData>
            </a:graphic>
          </wp:inline>
        </w:drawing>
      </w: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20．用2，5，8，9和五个0按要求组成九位数。</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（1）最大的九位数和最小的九位数。             </w:t>
      </w:r>
    </w:p>
    <w:p>
      <w:pPr>
        <w:widowControl/>
        <w:spacing w:line="360" w:lineRule="auto"/>
        <w:ind w:left="0"/>
        <w:jc w:val="left"/>
        <w:rPr>
          <w:rFonts w:ascii="Times New Roman" w:hAnsi="Times New Roman" w:eastAsia="Times New Roman" w:cs="Times New Roman"/>
          <w:kern w:val="0"/>
          <w:sz w:val="28"/>
          <w:szCs w:val="28"/>
          <w:lang/>
        </w:rPr>
      </w:pPr>
      <w:r>
        <w:rPr>
          <w:rFonts w:ascii="Times New Roman" w:hAnsi="Times New Roman" w:eastAsia="Times New Roman" w:cs="Times New Roman"/>
          <w:kern w:val="0"/>
          <w:sz w:val="28"/>
          <w:szCs w:val="28"/>
          <w:lang/>
        </w:rPr>
        <w:t>（2）只读一个0。（最少写两个）</w:t>
      </w:r>
    </w:p>
    <w:p>
      <w:pPr>
        <w:widowControl/>
        <w:spacing w:line="360" w:lineRule="auto"/>
        <w:ind w:left="0"/>
        <w:jc w:val="left"/>
        <w:rPr>
          <w:rFonts w:ascii="Times New Roman" w:hAnsi="Times New Roman" w:eastAsia="Times New Roman" w:cs="Times New Roman"/>
          <w:kern w:val="0"/>
          <w:sz w:val="28"/>
          <w:szCs w:val="28"/>
          <w:lang/>
        </w:rPr>
      </w:pPr>
    </w:p>
    <w:p/>
    <w:sectPr>
      <w:headerReference r:id="rId3" w:type="default"/>
      <w:footerReference r:id="rId4" w:type="default"/>
      <w:footerReference r:id="rId5" w:type="even"/>
      <w:pgSz w:w="11907" w:h="16839"/>
      <w:pgMar w:top="900" w:right="1997" w:bottom="900" w:left="1997" w:header="500" w:footer="500" w:gutter="0"/>
      <w:cols w:space="425" w:num="1" w:sep="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hmYTM0NmUyNmJmYTVlMDc2NDdiMWYyNmVhMjNkZTQifQ=="/>
  </w:docVars>
  <w:rsids>
    <w:rsidRoot w:val="5EC11946"/>
    <w:rsid w:val="004151FC"/>
    <w:rsid w:val="00C02FC6"/>
    <w:rsid w:val="5EC11946"/>
    <w:rsid w:val="6EF03395"/>
    <w:rsid w:val="74497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1008</Words>
  <Characters>1244</Characters>
  <Lines>0</Lines>
  <Paragraphs>0</Paragraphs>
  <TotalTime>0</TotalTime>
  <ScaleCrop>false</ScaleCrop>
  <LinksUpToDate>false</LinksUpToDate>
  <CharactersWithSpaces>1460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2023-10-28T05:14:00Z</dcterms:created>
  <dc:creator>Administrator</dc:creator>
  <cp:lastModifiedBy>万润仪器贸易公司</cp:lastModifiedBy>
  <dcterms:modified xsi:type="dcterms:W3CDTF">2023-10-29T02:00:33Z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FBB63128B8F24134BD50E8DB61C6F3DB_12</vt:lpwstr>
  </property>
</Properties>
</file>